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95C" w:rsidRPr="0098792D" w:rsidRDefault="0073695C" w:rsidP="0073695C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 w:rsidRPr="0098792D">
        <w:rPr>
          <w:rFonts w:ascii="PT Astra Serif" w:hAnsi="PT Astra Serif" w:cs="Times New Roman"/>
          <w:b/>
        </w:rPr>
        <w:t>АДМИНИСТРАЦИЯ МУНИЦИПАЛЬНОГО ОБРАЗОВАНИЯ</w:t>
      </w:r>
    </w:p>
    <w:p w:rsidR="0073695C" w:rsidRPr="0098792D" w:rsidRDefault="0073695C" w:rsidP="0073695C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 w:rsidRPr="0098792D">
        <w:rPr>
          <w:rFonts w:ascii="PT Astra Serif" w:hAnsi="PT Astra Serif" w:cs="Times New Roman"/>
          <w:b/>
        </w:rPr>
        <w:t>«МЕЛЕКЕССКИЙ РАЙОН» УЛЬЯНОВСКОЙ ОБЛАСТИ</w:t>
      </w:r>
    </w:p>
    <w:p w:rsidR="0073695C" w:rsidRPr="0098792D" w:rsidRDefault="0073695C" w:rsidP="0073695C">
      <w:pPr>
        <w:pStyle w:val="Standard"/>
        <w:jc w:val="center"/>
        <w:rPr>
          <w:rFonts w:ascii="PT Astra Serif" w:hAnsi="PT Astra Serif" w:cs="Times New Roman"/>
          <w:b/>
        </w:rPr>
      </w:pPr>
    </w:p>
    <w:p w:rsidR="0073695C" w:rsidRPr="0098792D" w:rsidRDefault="0073695C" w:rsidP="0073695C">
      <w:pPr>
        <w:pStyle w:val="Standard"/>
        <w:jc w:val="center"/>
        <w:rPr>
          <w:rFonts w:ascii="PT Astra Serif" w:hAnsi="PT Astra Serif" w:cs="Times New Roman"/>
          <w:b/>
        </w:rPr>
      </w:pPr>
    </w:p>
    <w:p w:rsidR="0073695C" w:rsidRPr="0098792D" w:rsidRDefault="0073695C" w:rsidP="0073695C">
      <w:pPr>
        <w:pStyle w:val="Standard"/>
        <w:jc w:val="center"/>
        <w:rPr>
          <w:rFonts w:ascii="PT Astra Serif" w:hAnsi="PT Astra Serif" w:cs="Times New Roman"/>
          <w:b/>
          <w:sz w:val="32"/>
          <w:szCs w:val="32"/>
        </w:rPr>
      </w:pPr>
      <w:proofErr w:type="gramStart"/>
      <w:r w:rsidRPr="0098792D">
        <w:rPr>
          <w:rFonts w:ascii="PT Astra Serif" w:hAnsi="PT Astra Serif" w:cs="Times New Roman"/>
          <w:b/>
          <w:sz w:val="32"/>
          <w:szCs w:val="32"/>
        </w:rPr>
        <w:t>П</w:t>
      </w:r>
      <w:proofErr w:type="gramEnd"/>
      <w:r w:rsidRPr="0098792D">
        <w:rPr>
          <w:rFonts w:ascii="PT Astra Serif" w:hAnsi="PT Astra Serif" w:cs="Times New Roman"/>
          <w:b/>
          <w:sz w:val="32"/>
          <w:szCs w:val="32"/>
        </w:rPr>
        <w:t xml:space="preserve"> О С Т А Н О В Л Е Н И Е</w:t>
      </w:r>
    </w:p>
    <w:p w:rsidR="0073695C" w:rsidRPr="0098792D" w:rsidRDefault="0073695C" w:rsidP="0073695C">
      <w:pPr>
        <w:pStyle w:val="Standard"/>
        <w:rPr>
          <w:rFonts w:ascii="PT Astra Serif" w:hAnsi="PT Astra Serif" w:cs="Times New Roman"/>
        </w:rPr>
      </w:pPr>
    </w:p>
    <w:p w:rsidR="0073695C" w:rsidRPr="0098792D" w:rsidRDefault="0073695C" w:rsidP="0073695C">
      <w:pPr>
        <w:pStyle w:val="Standard"/>
        <w:rPr>
          <w:rFonts w:ascii="PT Astra Serif" w:hAnsi="PT Astra Serif" w:cs="Times New Roman"/>
        </w:rPr>
      </w:pPr>
    </w:p>
    <w:p w:rsidR="0073695C" w:rsidRPr="0098792D" w:rsidRDefault="00A54E12" w:rsidP="0073695C">
      <w:pPr>
        <w:pStyle w:val="Standard"/>
        <w:spacing w:after="200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03.08.2026</w:t>
      </w:r>
      <w:r w:rsidR="0073695C" w:rsidRPr="0098792D">
        <w:rPr>
          <w:rFonts w:ascii="PT Astra Serif" w:hAnsi="PT Astra Serif" w:cs="Times New Roman"/>
        </w:rPr>
        <w:t xml:space="preserve">    </w:t>
      </w:r>
      <w:r w:rsidR="007078A1">
        <w:rPr>
          <w:rFonts w:ascii="PT Astra Serif" w:hAnsi="PT Astra Serif" w:cs="Times New Roman"/>
        </w:rPr>
        <w:t xml:space="preserve">        </w:t>
      </w:r>
      <w:r w:rsidR="0073695C" w:rsidRPr="0098792D">
        <w:rPr>
          <w:rFonts w:ascii="PT Astra Serif" w:hAnsi="PT Astra Serif" w:cs="Times New Roman"/>
        </w:rPr>
        <w:t xml:space="preserve">  </w:t>
      </w:r>
      <w:r w:rsidR="0073695C" w:rsidRPr="0098792D">
        <w:rPr>
          <w:rFonts w:ascii="PT Astra Serif" w:hAnsi="PT Astra Serif" w:cs="Times New Roman"/>
        </w:rPr>
        <w:tab/>
      </w:r>
      <w:r w:rsidR="0073695C" w:rsidRPr="0098792D">
        <w:rPr>
          <w:rFonts w:ascii="PT Astra Serif" w:hAnsi="PT Astra Serif" w:cs="Times New Roman"/>
        </w:rPr>
        <w:tab/>
      </w:r>
      <w:r w:rsidR="0073695C" w:rsidRPr="0098792D">
        <w:rPr>
          <w:rFonts w:ascii="PT Astra Serif" w:hAnsi="PT Astra Serif" w:cs="Times New Roman"/>
        </w:rPr>
        <w:tab/>
        <w:t xml:space="preserve">                                                </w:t>
      </w:r>
      <w:r w:rsidR="005A1011">
        <w:rPr>
          <w:rFonts w:ascii="PT Astra Serif" w:hAnsi="PT Astra Serif" w:cs="Times New Roman"/>
        </w:rPr>
        <w:t xml:space="preserve">           </w:t>
      </w:r>
      <w:r w:rsidR="0073695C" w:rsidRPr="0098792D">
        <w:rPr>
          <w:rFonts w:ascii="PT Astra Serif" w:hAnsi="PT Astra Serif" w:cs="Times New Roman"/>
        </w:rPr>
        <w:t xml:space="preserve">№ </w:t>
      </w:r>
      <w:r>
        <w:rPr>
          <w:rFonts w:ascii="PT Astra Serif" w:hAnsi="PT Astra Serif" w:cs="Times New Roman"/>
        </w:rPr>
        <w:t>1321</w:t>
      </w:r>
    </w:p>
    <w:p w:rsidR="0073695C" w:rsidRPr="0098792D" w:rsidRDefault="0073695C" w:rsidP="0073695C">
      <w:pPr>
        <w:pStyle w:val="Standard"/>
        <w:spacing w:after="200"/>
        <w:rPr>
          <w:rFonts w:ascii="PT Astra Serif" w:hAnsi="PT Astra Serif" w:cs="Times New Roman"/>
        </w:rPr>
      </w:pPr>
      <w:r w:rsidRPr="0098792D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 Экз.___</w:t>
      </w:r>
    </w:p>
    <w:p w:rsidR="0073695C" w:rsidRDefault="0073695C" w:rsidP="0073695C">
      <w:pPr>
        <w:pStyle w:val="Standard"/>
        <w:spacing w:after="120"/>
        <w:jc w:val="center"/>
        <w:rPr>
          <w:rFonts w:ascii="PT Astra Serif" w:hAnsi="PT Astra Serif" w:cs="Times New Roman"/>
        </w:rPr>
      </w:pPr>
    </w:p>
    <w:p w:rsidR="0073695C" w:rsidRPr="0098792D" w:rsidRDefault="0073695C" w:rsidP="0073695C">
      <w:pPr>
        <w:pStyle w:val="Standard"/>
        <w:jc w:val="center"/>
        <w:rPr>
          <w:rFonts w:ascii="PT Astra Serif" w:hAnsi="PT Astra Serif" w:cs="Times New Roman"/>
          <w:sz w:val="24"/>
          <w:szCs w:val="24"/>
        </w:rPr>
      </w:pPr>
      <w:r w:rsidRPr="0098792D">
        <w:rPr>
          <w:rFonts w:ascii="PT Astra Serif" w:hAnsi="PT Astra Serif" w:cs="Times New Roman"/>
          <w:sz w:val="24"/>
          <w:szCs w:val="24"/>
        </w:rPr>
        <w:t>г. Димитровград</w:t>
      </w:r>
    </w:p>
    <w:p w:rsidR="0073695C" w:rsidRDefault="0073695C" w:rsidP="0073695C">
      <w:pPr>
        <w:pStyle w:val="Standard"/>
        <w:jc w:val="center"/>
        <w:rPr>
          <w:rFonts w:ascii="PT Astra Serif" w:hAnsi="PT Astra Serif" w:cs="Times New Roman"/>
        </w:rPr>
      </w:pPr>
    </w:p>
    <w:p w:rsidR="0098792D" w:rsidRPr="0098792D" w:rsidRDefault="0098792D" w:rsidP="0073695C">
      <w:pPr>
        <w:pStyle w:val="Standard"/>
        <w:jc w:val="center"/>
        <w:rPr>
          <w:rFonts w:ascii="PT Astra Serif" w:hAnsi="PT Astra Serif" w:cs="Times New Roman"/>
        </w:rPr>
      </w:pPr>
    </w:p>
    <w:p w:rsidR="0073695C" w:rsidRPr="0098792D" w:rsidRDefault="0073695C" w:rsidP="0073695C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98792D">
        <w:rPr>
          <w:rFonts w:ascii="PT Astra Serif" w:hAnsi="PT Astra Serif"/>
          <w:b/>
          <w:sz w:val="28"/>
          <w:szCs w:val="28"/>
        </w:rPr>
        <w:t xml:space="preserve">Об утверждении административного регламента </w:t>
      </w:r>
      <w:r w:rsidRPr="0098792D">
        <w:rPr>
          <w:rFonts w:ascii="PT Astra Serif" w:hAnsi="PT Astra Serif"/>
          <w:b/>
          <w:bCs/>
          <w:sz w:val="28"/>
          <w:szCs w:val="28"/>
        </w:rPr>
        <w:t>предоста</w:t>
      </w:r>
      <w:r w:rsidR="00705422">
        <w:rPr>
          <w:rFonts w:ascii="PT Astra Serif" w:hAnsi="PT Astra Serif"/>
          <w:b/>
          <w:bCs/>
          <w:sz w:val="28"/>
          <w:szCs w:val="28"/>
        </w:rPr>
        <w:t>вления муниципальной услуги «Выдача</w:t>
      </w:r>
      <w:r w:rsidRPr="0098792D">
        <w:rPr>
          <w:rFonts w:ascii="PT Astra Serif" w:hAnsi="PT Astra Serif"/>
          <w:b/>
          <w:bCs/>
          <w:sz w:val="28"/>
          <w:szCs w:val="28"/>
        </w:rPr>
        <w:t xml:space="preserve"> разрешения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705422">
        <w:rPr>
          <w:rFonts w:ascii="PT Astra Serif" w:hAnsi="PT Astra Serif"/>
          <w:b/>
          <w:bCs/>
          <w:sz w:val="28"/>
          <w:szCs w:val="28"/>
        </w:rPr>
        <w:t>»</w:t>
      </w:r>
      <w:r w:rsidR="00611217">
        <w:rPr>
          <w:rFonts w:ascii="PT Astra Serif" w:hAnsi="PT Astra Serif"/>
          <w:b/>
          <w:sz w:val="28"/>
          <w:szCs w:val="28"/>
        </w:rPr>
        <w:t xml:space="preserve"> </w:t>
      </w:r>
    </w:p>
    <w:p w:rsidR="0073695C" w:rsidRPr="0098792D" w:rsidRDefault="0073695C" w:rsidP="0073695C">
      <w:pPr>
        <w:widowControl w:val="0"/>
        <w:autoSpaceDE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73695C" w:rsidRPr="000D29D5" w:rsidRDefault="0073695C" w:rsidP="000D29D5">
      <w:pPr>
        <w:widowControl w:val="0"/>
        <w:autoSpaceDE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8792D">
        <w:rPr>
          <w:rFonts w:ascii="PT Astra Serif" w:hAnsi="PT Astra Serif"/>
          <w:bCs/>
          <w:sz w:val="28"/>
          <w:szCs w:val="28"/>
        </w:rPr>
        <w:t xml:space="preserve">В соответствии с Федеральным законом от 25.06.2002 № 73-ФЗ «Об объектах культурного наследия (памятниках истории и культуры) народов Российской Федерации», </w:t>
      </w:r>
      <w:r w:rsidR="00705422" w:rsidRPr="00705422">
        <w:rPr>
          <w:rFonts w:ascii="PT Astra Serif" w:hAnsi="PT Astra Serif"/>
          <w:bCs/>
          <w:sz w:val="28"/>
          <w:szCs w:val="28"/>
        </w:rPr>
        <w:t>Приказ Минкульт</w:t>
      </w:r>
      <w:r w:rsidR="00705422">
        <w:rPr>
          <w:rFonts w:ascii="PT Astra Serif" w:hAnsi="PT Astra Serif"/>
          <w:bCs/>
          <w:sz w:val="28"/>
          <w:szCs w:val="28"/>
        </w:rPr>
        <w:t>уры России от 21.10.2015 N 2625 «</w:t>
      </w:r>
      <w:r w:rsidR="00705422" w:rsidRPr="00705422">
        <w:rPr>
          <w:rFonts w:ascii="PT Astra Serif" w:hAnsi="PT Astra Serif"/>
          <w:bCs/>
          <w:sz w:val="28"/>
          <w:szCs w:val="28"/>
        </w:rPr>
        <w:t>Об утверждении порядка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</w:t>
      </w:r>
      <w:r w:rsidR="00705422">
        <w:rPr>
          <w:rFonts w:ascii="PT Astra Serif" w:hAnsi="PT Astra Serif"/>
          <w:bCs/>
          <w:sz w:val="28"/>
          <w:szCs w:val="28"/>
        </w:rPr>
        <w:t xml:space="preserve">го объекта культурного наследия», </w:t>
      </w:r>
      <w:r w:rsidR="007B5764">
        <w:rPr>
          <w:rFonts w:ascii="PT Astra Serif" w:hAnsi="PT Astra Serif"/>
          <w:bCs/>
          <w:sz w:val="28"/>
          <w:szCs w:val="28"/>
        </w:rPr>
        <w:t>статьёй</w:t>
      </w:r>
      <w:proofErr w:type="gramEnd"/>
      <w:r w:rsidR="007B5764">
        <w:rPr>
          <w:rFonts w:ascii="PT Astra Serif" w:hAnsi="PT Astra Serif"/>
          <w:bCs/>
          <w:sz w:val="28"/>
          <w:szCs w:val="28"/>
        </w:rPr>
        <w:t xml:space="preserve"> 14 Федерального закона</w:t>
      </w:r>
      <w:r w:rsidRPr="0098792D">
        <w:rPr>
          <w:rFonts w:ascii="PT Astra Serif" w:hAnsi="PT Astra Serif"/>
          <w:bCs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="00705422">
        <w:rPr>
          <w:rFonts w:ascii="PT Astra Serif" w:hAnsi="PT Astra Serif"/>
          <w:sz w:val="28"/>
          <w:szCs w:val="28"/>
        </w:rPr>
        <w:t>, постановлением а</w:t>
      </w:r>
      <w:r w:rsidR="00623EE4">
        <w:rPr>
          <w:rFonts w:ascii="PT Astra Serif" w:hAnsi="PT Astra Serif"/>
          <w:sz w:val="28"/>
          <w:szCs w:val="28"/>
        </w:rPr>
        <w:t>дминистрации муниципального образования «Мелекесский район» Ульяновской области от 13.07.2023 №1190</w:t>
      </w:r>
      <w:r w:rsidR="000D29D5">
        <w:rPr>
          <w:rFonts w:ascii="PT Astra Serif" w:hAnsi="PT Astra Serif"/>
          <w:sz w:val="28"/>
          <w:szCs w:val="28"/>
        </w:rPr>
        <w:t xml:space="preserve"> «</w:t>
      </w:r>
      <w:r w:rsidR="000D29D5" w:rsidRPr="000D29D5">
        <w:rPr>
          <w:rFonts w:ascii="PT Astra Serif" w:hAnsi="PT Astra Serif"/>
          <w:sz w:val="28"/>
          <w:szCs w:val="28"/>
        </w:rPr>
        <w:t xml:space="preserve">Об утверждении </w:t>
      </w:r>
      <w:r w:rsidR="000D29D5">
        <w:rPr>
          <w:rFonts w:ascii="PT Astra Serif" w:hAnsi="PT Astra Serif"/>
          <w:sz w:val="28"/>
          <w:szCs w:val="28"/>
        </w:rPr>
        <w:t xml:space="preserve">Правил разработки и утверждения </w:t>
      </w:r>
      <w:r w:rsidR="000D29D5" w:rsidRPr="000D29D5">
        <w:rPr>
          <w:rFonts w:ascii="PT Astra Serif" w:hAnsi="PT Astra Serif"/>
          <w:sz w:val="28"/>
          <w:szCs w:val="28"/>
        </w:rPr>
        <w:t>администрати</w:t>
      </w:r>
      <w:r w:rsidR="000D29D5">
        <w:rPr>
          <w:rFonts w:ascii="PT Astra Serif" w:hAnsi="PT Astra Serif"/>
          <w:sz w:val="28"/>
          <w:szCs w:val="28"/>
        </w:rPr>
        <w:t xml:space="preserve">вных регламентов предоставления </w:t>
      </w:r>
      <w:r w:rsidR="000D29D5" w:rsidRPr="000D29D5">
        <w:rPr>
          <w:rFonts w:ascii="PT Astra Serif" w:hAnsi="PT Astra Serif"/>
          <w:sz w:val="28"/>
          <w:szCs w:val="28"/>
        </w:rPr>
        <w:t>муниципальных услуг</w:t>
      </w:r>
      <w:r w:rsidR="000D29D5">
        <w:rPr>
          <w:rFonts w:ascii="PT Astra Serif" w:hAnsi="PT Astra Serif"/>
          <w:sz w:val="28"/>
          <w:szCs w:val="28"/>
        </w:rPr>
        <w:t>»</w:t>
      </w:r>
      <w:r w:rsidR="00623EE4">
        <w:rPr>
          <w:rFonts w:ascii="PT Astra Serif" w:hAnsi="PT Astra Serif"/>
          <w:sz w:val="28"/>
          <w:szCs w:val="28"/>
        </w:rPr>
        <w:t xml:space="preserve">, руководствуясь </w:t>
      </w:r>
      <w:r w:rsidR="00705422">
        <w:rPr>
          <w:rFonts w:ascii="PT Astra Serif" w:hAnsi="PT Astra Serif"/>
          <w:sz w:val="28"/>
          <w:szCs w:val="28"/>
        </w:rPr>
        <w:t>У</w:t>
      </w:r>
      <w:r w:rsidRPr="0098792D">
        <w:rPr>
          <w:rFonts w:ascii="PT Astra Serif" w:hAnsi="PT Astra Serif"/>
          <w:sz w:val="28"/>
          <w:szCs w:val="28"/>
        </w:rPr>
        <w:t>ставом муниципального образования «Мелекесский район» Ульяновской области,</w:t>
      </w:r>
      <w:r w:rsidR="00705422">
        <w:rPr>
          <w:rFonts w:ascii="PT Astra Serif" w:hAnsi="PT Astra Serif"/>
          <w:sz w:val="28"/>
          <w:szCs w:val="28"/>
        </w:rPr>
        <w:t xml:space="preserve"> </w:t>
      </w:r>
      <w:r w:rsidRPr="0098792D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«Мелекесский район» Ульяновской области </w:t>
      </w:r>
      <w:proofErr w:type="gramStart"/>
      <w:r w:rsidRPr="0098792D">
        <w:rPr>
          <w:rFonts w:ascii="PT Astra Serif" w:hAnsi="PT Astra Serif"/>
          <w:sz w:val="28"/>
          <w:szCs w:val="28"/>
        </w:rPr>
        <w:t>п</w:t>
      </w:r>
      <w:proofErr w:type="gramEnd"/>
      <w:r w:rsidRPr="0098792D">
        <w:rPr>
          <w:rFonts w:ascii="PT Astra Serif" w:hAnsi="PT Astra Serif"/>
          <w:sz w:val="28"/>
          <w:szCs w:val="28"/>
        </w:rPr>
        <w:t xml:space="preserve"> о с т а н о в </w:t>
      </w:r>
      <w:proofErr w:type="gramStart"/>
      <w:r w:rsidRPr="0098792D">
        <w:rPr>
          <w:rFonts w:ascii="PT Astra Serif" w:hAnsi="PT Astra Serif"/>
          <w:sz w:val="28"/>
          <w:szCs w:val="28"/>
        </w:rPr>
        <w:t>л</w:t>
      </w:r>
      <w:proofErr w:type="gramEnd"/>
      <w:r w:rsidRPr="0098792D">
        <w:rPr>
          <w:rFonts w:ascii="PT Astra Serif" w:hAnsi="PT Astra Serif"/>
          <w:sz w:val="28"/>
          <w:szCs w:val="28"/>
        </w:rPr>
        <w:t xml:space="preserve"> я е т:</w:t>
      </w:r>
    </w:p>
    <w:p w:rsidR="0073695C" w:rsidRPr="00CC0FB4" w:rsidRDefault="00C26F1C" w:rsidP="00311A41">
      <w:pPr>
        <w:pStyle w:val="afa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Утвердить </w:t>
      </w:r>
      <w:r w:rsidR="0073695C" w:rsidRPr="00CC0FB4">
        <w:rPr>
          <w:rFonts w:ascii="PT Astra Serif" w:hAnsi="PT Astra Serif"/>
          <w:sz w:val="28"/>
          <w:szCs w:val="28"/>
        </w:rPr>
        <w:t>административный регламент предоставления муниципальной услуги по выдаче разрешения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0D29D5">
        <w:rPr>
          <w:rFonts w:ascii="PT Astra Serif" w:hAnsi="PT Astra Serif"/>
          <w:sz w:val="28"/>
          <w:szCs w:val="28"/>
        </w:rPr>
        <w:t xml:space="preserve"> согласно приложению</w:t>
      </w:r>
      <w:r w:rsidR="00611217" w:rsidRPr="00CC0FB4">
        <w:rPr>
          <w:rFonts w:ascii="PT Astra Serif" w:hAnsi="PT Astra Serif"/>
          <w:sz w:val="28"/>
          <w:szCs w:val="28"/>
        </w:rPr>
        <w:t>.</w:t>
      </w:r>
    </w:p>
    <w:p w:rsidR="00CC0FB4" w:rsidRDefault="00CC0FB4" w:rsidP="00311A41">
      <w:pPr>
        <w:pStyle w:val="afa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момента вступления </w:t>
      </w:r>
      <w:r w:rsidR="00F935AC">
        <w:rPr>
          <w:rFonts w:ascii="PT Astra Serif" w:hAnsi="PT Astra Serif"/>
          <w:sz w:val="28"/>
          <w:szCs w:val="28"/>
        </w:rPr>
        <w:t xml:space="preserve">в силу </w:t>
      </w:r>
      <w:r>
        <w:rPr>
          <w:rFonts w:ascii="PT Astra Serif" w:hAnsi="PT Astra Serif"/>
          <w:sz w:val="28"/>
          <w:szCs w:val="28"/>
        </w:rPr>
        <w:t xml:space="preserve">настоящего постановления признать утратившими силу: </w:t>
      </w:r>
    </w:p>
    <w:p w:rsidR="00CC0FB4" w:rsidRDefault="00CC0FB4" w:rsidP="00311A41">
      <w:pPr>
        <w:pStyle w:val="afa"/>
        <w:suppressLineNumbers/>
        <w:shd w:val="clear" w:color="auto" w:fill="FFFFFF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C0FB4">
        <w:rPr>
          <w:rFonts w:ascii="PT Astra Serif" w:hAnsi="PT Astra Serif"/>
          <w:sz w:val="28"/>
          <w:szCs w:val="28"/>
        </w:rPr>
        <w:t xml:space="preserve">постановление администрации муниципального образования «Мелекесский </w:t>
      </w:r>
      <w:r>
        <w:rPr>
          <w:rFonts w:ascii="PT Astra Serif" w:hAnsi="PT Astra Serif"/>
          <w:sz w:val="28"/>
          <w:szCs w:val="28"/>
        </w:rPr>
        <w:t>район» Ульяновской области от 24.10.2019</w:t>
      </w:r>
      <w:r w:rsidRPr="00CC0FB4">
        <w:rPr>
          <w:rFonts w:ascii="PT Astra Serif" w:hAnsi="PT Astra Serif"/>
          <w:sz w:val="28"/>
          <w:szCs w:val="28"/>
        </w:rPr>
        <w:t xml:space="preserve"> № 10</w:t>
      </w:r>
      <w:r>
        <w:rPr>
          <w:rFonts w:ascii="PT Astra Serif" w:hAnsi="PT Astra Serif"/>
          <w:sz w:val="28"/>
          <w:szCs w:val="28"/>
        </w:rPr>
        <w:t>4</w:t>
      </w:r>
      <w:r w:rsidRPr="00CC0FB4">
        <w:rPr>
          <w:rFonts w:ascii="PT Astra Serif" w:hAnsi="PT Astra Serif"/>
          <w:sz w:val="28"/>
          <w:szCs w:val="28"/>
        </w:rPr>
        <w:t xml:space="preserve">8 «Об утверждении административного регламента предоставления муниципальной услуги по выдаче </w:t>
      </w:r>
      <w:r w:rsidRPr="00CC0FB4">
        <w:rPr>
          <w:rFonts w:ascii="PT Astra Serif" w:hAnsi="PT Astra Serif"/>
          <w:sz w:val="28"/>
          <w:szCs w:val="28"/>
        </w:rPr>
        <w:lastRenderedPageBreak/>
        <w:t>разрешения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</w:t>
      </w:r>
      <w:r>
        <w:rPr>
          <w:rFonts w:ascii="PT Astra Serif" w:hAnsi="PT Astra Serif"/>
          <w:sz w:val="28"/>
          <w:szCs w:val="28"/>
        </w:rPr>
        <w:t>»;</w:t>
      </w:r>
    </w:p>
    <w:p w:rsidR="00CC0FB4" w:rsidRPr="00CC0FB4" w:rsidRDefault="00CC0FB4" w:rsidP="00311A41">
      <w:pPr>
        <w:pStyle w:val="afa"/>
        <w:suppressLineNumbers/>
        <w:shd w:val="clear" w:color="auto" w:fill="FFFFFF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C0FB4">
        <w:rPr>
          <w:rFonts w:ascii="PT Astra Serif" w:hAnsi="PT Astra Serif"/>
          <w:sz w:val="28"/>
          <w:szCs w:val="28"/>
        </w:rPr>
        <w:t xml:space="preserve">постановление администрации муниципального образования «Мелекесский </w:t>
      </w:r>
      <w:r>
        <w:rPr>
          <w:rFonts w:ascii="PT Astra Serif" w:hAnsi="PT Astra Serif"/>
          <w:sz w:val="28"/>
          <w:szCs w:val="28"/>
        </w:rPr>
        <w:t>район» Ульяновской области от 26.09.2025 № 1747</w:t>
      </w:r>
      <w:r w:rsidRPr="00CC0FB4">
        <w:rPr>
          <w:rFonts w:ascii="PT Astra Serif" w:hAnsi="PT Astra Serif"/>
          <w:sz w:val="28"/>
          <w:szCs w:val="28"/>
        </w:rPr>
        <w:t xml:space="preserve"> «О внесении изменений в постановление администрации муниципального образования «Мелекесский район» Ульяновской области от 24.10.2019 № 1048 «Об утверждении административного регламента предоставления муниципальной услуги по выдаче разрешения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</w:t>
      </w:r>
      <w:proofErr w:type="gramEnd"/>
      <w:r w:rsidRPr="00CC0FB4">
        <w:rPr>
          <w:rFonts w:ascii="PT Astra Serif" w:hAnsi="PT Astra Serif"/>
          <w:sz w:val="28"/>
          <w:szCs w:val="28"/>
        </w:rPr>
        <w:t xml:space="preserve"> Российской Федерации»</w:t>
      </w:r>
      <w:r>
        <w:rPr>
          <w:rFonts w:ascii="PT Astra Serif" w:hAnsi="PT Astra Serif"/>
          <w:sz w:val="28"/>
          <w:szCs w:val="28"/>
        </w:rPr>
        <w:t>.</w:t>
      </w:r>
    </w:p>
    <w:p w:rsidR="00CC0FB4" w:rsidRPr="00CC0FB4" w:rsidRDefault="00CC0FB4" w:rsidP="00311A41">
      <w:pPr>
        <w:autoSpaceDE w:val="0"/>
        <w:adjustRightInd w:val="0"/>
        <w:ind w:firstLine="709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CC0FB4">
        <w:rPr>
          <w:rFonts w:ascii="PT Astra Serif" w:eastAsia="Calibri" w:hAnsi="PT Astra Serif"/>
          <w:bCs/>
          <w:sz w:val="28"/>
          <w:szCs w:val="28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:rsidR="00CC0FB4" w:rsidRPr="00CC0FB4" w:rsidRDefault="00CC0FB4" w:rsidP="00311A41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CC0FB4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4. Контроль исполнения настоящего постановления возложить на Первого заместителя Главы администрации муниципального образования «Мелекесский район» Ульяновской области </w:t>
      </w:r>
      <w:proofErr w:type="spellStart"/>
      <w:r w:rsidRPr="00CC0FB4">
        <w:rPr>
          <w:rFonts w:ascii="PT Astra Serif" w:eastAsia="Calibri" w:hAnsi="PT Astra Serif"/>
          <w:bCs/>
          <w:sz w:val="28"/>
          <w:szCs w:val="28"/>
          <w:lang w:eastAsia="en-US"/>
        </w:rPr>
        <w:t>Мингалиеву</w:t>
      </w:r>
      <w:proofErr w:type="spellEnd"/>
      <w:r w:rsidRPr="00CC0FB4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Н.Ф.</w:t>
      </w:r>
    </w:p>
    <w:p w:rsidR="00CC0FB4" w:rsidRPr="00CC0FB4" w:rsidRDefault="00CC0FB4" w:rsidP="00CC0FB4">
      <w:pPr>
        <w:autoSpaceDE w:val="0"/>
        <w:autoSpaceDN w:val="0"/>
        <w:adjustRightInd w:val="0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CC0FB4" w:rsidRPr="00CC0FB4" w:rsidRDefault="00CC0FB4" w:rsidP="00CC0FB4">
      <w:pPr>
        <w:autoSpaceDE w:val="0"/>
        <w:autoSpaceDN w:val="0"/>
        <w:adjustRightInd w:val="0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CC0FB4" w:rsidRPr="00CC0FB4" w:rsidRDefault="00CC0FB4" w:rsidP="00CC0FB4">
      <w:pPr>
        <w:autoSpaceDE w:val="0"/>
        <w:autoSpaceDN w:val="0"/>
        <w:adjustRightInd w:val="0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CC0FB4" w:rsidRPr="00CC0FB4" w:rsidRDefault="00CC0FB4" w:rsidP="00CC0FB4">
      <w:pPr>
        <w:autoSpaceDE w:val="0"/>
        <w:autoSpaceDN w:val="0"/>
        <w:adjustRightInd w:val="0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  <w:r w:rsidRPr="00CC0FB4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Глава администрации                                                                         </w:t>
      </w:r>
      <w:r w:rsidR="00F34779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       </w:t>
      </w:r>
      <w:proofErr w:type="spellStart"/>
      <w:r w:rsidRPr="00CC0FB4">
        <w:rPr>
          <w:rFonts w:ascii="PT Astra Serif" w:eastAsia="Calibri" w:hAnsi="PT Astra Serif"/>
          <w:bCs/>
          <w:sz w:val="28"/>
          <w:szCs w:val="28"/>
          <w:lang w:eastAsia="en-US"/>
        </w:rPr>
        <w:t>М.Р.Сенюта</w:t>
      </w:r>
      <w:proofErr w:type="spellEnd"/>
    </w:p>
    <w:p w:rsidR="00CC0FB4" w:rsidRPr="00CC0FB4" w:rsidRDefault="00CC0FB4" w:rsidP="00CC0FB4">
      <w:pPr>
        <w:autoSpaceDE w:val="0"/>
        <w:autoSpaceDN w:val="0"/>
        <w:adjustRightInd w:val="0"/>
        <w:jc w:val="both"/>
        <w:outlineLvl w:val="0"/>
        <w:rPr>
          <w:rFonts w:ascii="PT Astra Serif" w:eastAsia="Calibri" w:hAnsi="PT Astra Serif"/>
          <w:bCs/>
          <w:sz w:val="28"/>
          <w:szCs w:val="28"/>
          <w:lang w:eastAsia="en-US"/>
        </w:rPr>
      </w:pPr>
    </w:p>
    <w:p w:rsidR="0073695C" w:rsidRPr="0098792D" w:rsidRDefault="00CC0FB4" w:rsidP="00CC0FB4">
      <w:pPr>
        <w:widowControl w:val="0"/>
        <w:autoSpaceDE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98792D">
        <w:rPr>
          <w:rFonts w:ascii="PT Astra Serif" w:hAnsi="PT Astra Serif"/>
          <w:sz w:val="28"/>
          <w:szCs w:val="28"/>
        </w:rPr>
        <w:t xml:space="preserve"> </w:t>
      </w:r>
    </w:p>
    <w:p w:rsidR="0073695C" w:rsidRPr="0098792D" w:rsidRDefault="0073695C" w:rsidP="0073695C">
      <w:pPr>
        <w:widowControl w:val="0"/>
        <w:autoSpaceDE w:val="0"/>
        <w:jc w:val="center"/>
        <w:rPr>
          <w:rFonts w:ascii="PT Astra Serif" w:hAnsi="PT Astra Serif"/>
          <w:b/>
          <w:bCs/>
          <w:sz w:val="28"/>
          <w:szCs w:val="28"/>
        </w:rPr>
        <w:sectPr w:rsidR="0073695C" w:rsidRPr="0098792D" w:rsidSect="00FB2B9F">
          <w:headerReference w:type="default" r:id="rId9"/>
          <w:footerReference w:type="default" r:id="rId10"/>
          <w:pgSz w:w="11906" w:h="16838"/>
          <w:pgMar w:top="709" w:right="425" w:bottom="992" w:left="1418" w:header="720" w:footer="720" w:gutter="0"/>
          <w:cols w:space="720"/>
          <w:titlePg/>
        </w:sectPr>
      </w:pPr>
    </w:p>
    <w:tbl>
      <w:tblPr>
        <w:tblW w:w="10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8"/>
        <w:gridCol w:w="5069"/>
      </w:tblGrid>
      <w:tr w:rsidR="0073695C" w:rsidRPr="0098792D" w:rsidTr="005A1011">
        <w:tc>
          <w:tcPr>
            <w:tcW w:w="50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95C" w:rsidRPr="0098792D" w:rsidRDefault="0073695C" w:rsidP="005A1011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95C" w:rsidRPr="0098792D" w:rsidRDefault="0073695C" w:rsidP="006B43E1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98792D">
              <w:rPr>
                <w:rFonts w:ascii="PT Astra Serif" w:hAnsi="PT Astra Serif"/>
                <w:bCs/>
                <w:sz w:val="28"/>
                <w:szCs w:val="28"/>
              </w:rPr>
              <w:t>УТВЕРЖДЁН</w:t>
            </w:r>
          </w:p>
          <w:p w:rsidR="0073695C" w:rsidRPr="0098792D" w:rsidRDefault="0073695C" w:rsidP="006B43E1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98792D">
              <w:rPr>
                <w:rFonts w:ascii="PT Astra Serif" w:hAnsi="PT Astra Serif"/>
                <w:bCs/>
                <w:sz w:val="28"/>
                <w:szCs w:val="28"/>
              </w:rPr>
              <w:t>постановлением администрации</w:t>
            </w:r>
          </w:p>
          <w:p w:rsidR="0073695C" w:rsidRPr="0098792D" w:rsidRDefault="0073695C" w:rsidP="006B43E1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98792D">
              <w:rPr>
                <w:rFonts w:ascii="PT Astra Serif" w:hAnsi="PT Astra Serif"/>
                <w:bCs/>
                <w:sz w:val="28"/>
                <w:szCs w:val="28"/>
              </w:rPr>
              <w:t>муниципального образования</w:t>
            </w:r>
          </w:p>
          <w:p w:rsidR="0073695C" w:rsidRPr="0098792D" w:rsidRDefault="0073695C" w:rsidP="006B43E1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98792D">
              <w:rPr>
                <w:rFonts w:ascii="PT Astra Serif" w:hAnsi="PT Astra Serif"/>
                <w:bCs/>
                <w:sz w:val="28"/>
                <w:szCs w:val="28"/>
              </w:rPr>
              <w:t>«Мелекесский район»</w:t>
            </w:r>
          </w:p>
          <w:p w:rsidR="006B43E1" w:rsidRDefault="0073695C" w:rsidP="006B43E1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98792D">
              <w:rPr>
                <w:rFonts w:ascii="PT Astra Serif" w:hAnsi="PT Astra Serif"/>
                <w:bCs/>
                <w:sz w:val="28"/>
                <w:szCs w:val="28"/>
              </w:rPr>
              <w:t>Ульяновской области</w:t>
            </w:r>
          </w:p>
          <w:p w:rsidR="0073695C" w:rsidRPr="0098792D" w:rsidRDefault="006B43E1" w:rsidP="006B43E1">
            <w:pPr>
              <w:widowControl w:val="0"/>
              <w:tabs>
                <w:tab w:val="center" w:pos="2426"/>
                <w:tab w:val="right" w:pos="4853"/>
              </w:tabs>
              <w:autoSpaceDE w:val="0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ab/>
            </w:r>
            <w:r w:rsidR="0073695C" w:rsidRPr="0098792D">
              <w:rPr>
                <w:rFonts w:ascii="PT Astra Serif" w:hAnsi="PT Astra Serif"/>
                <w:bCs/>
                <w:sz w:val="28"/>
                <w:szCs w:val="28"/>
              </w:rPr>
              <w:t xml:space="preserve">от </w:t>
            </w:r>
            <w:r w:rsidR="00A54E12">
              <w:rPr>
                <w:rFonts w:ascii="PT Astra Serif" w:hAnsi="PT Astra Serif"/>
                <w:bCs/>
                <w:sz w:val="28"/>
                <w:szCs w:val="28"/>
              </w:rPr>
              <w:t>03.08.2026</w:t>
            </w:r>
            <w:bookmarkStart w:id="0" w:name="_GoBack"/>
            <w:bookmarkEnd w:id="0"/>
            <w:r w:rsidR="0073695C" w:rsidRPr="0098792D">
              <w:rPr>
                <w:rFonts w:ascii="PT Astra Serif" w:hAnsi="PT Astra Serif"/>
                <w:bCs/>
                <w:sz w:val="28"/>
                <w:szCs w:val="28"/>
              </w:rPr>
              <w:t xml:space="preserve"> № </w:t>
            </w:r>
            <w:r w:rsidR="00A54E12">
              <w:rPr>
                <w:rFonts w:ascii="PT Astra Serif" w:hAnsi="PT Astra Serif"/>
                <w:bCs/>
                <w:sz w:val="28"/>
                <w:szCs w:val="28"/>
              </w:rPr>
              <w:t>1321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ab/>
            </w:r>
          </w:p>
          <w:p w:rsidR="0073695C" w:rsidRPr="0098792D" w:rsidRDefault="0073695C" w:rsidP="005A1011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73695C" w:rsidRPr="0098792D" w:rsidRDefault="0073695C" w:rsidP="005A1011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73695C" w:rsidRPr="0098792D" w:rsidRDefault="0073695C" w:rsidP="005A1011">
            <w:pPr>
              <w:widowControl w:val="0"/>
              <w:autoSpaceDE w:val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</w:tbl>
    <w:p w:rsidR="00BB2325" w:rsidRPr="0098792D" w:rsidRDefault="00BB2325" w:rsidP="0073695C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98792D">
        <w:rPr>
          <w:rFonts w:ascii="PT Astra Serif" w:hAnsi="PT Astra Serif"/>
          <w:b/>
          <w:bCs/>
          <w:sz w:val="28"/>
          <w:szCs w:val="28"/>
        </w:rPr>
        <w:t>АДМИНИСТРАТИВНЫЙ РЕГЛАМЕНТ</w:t>
      </w:r>
    </w:p>
    <w:p w:rsidR="00E86689" w:rsidRPr="0098792D" w:rsidRDefault="00BB2325" w:rsidP="00611217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sz w:val="28"/>
          <w:szCs w:val="28"/>
        </w:rPr>
      </w:pPr>
      <w:r w:rsidRPr="0098792D">
        <w:rPr>
          <w:rFonts w:ascii="PT Astra Serif" w:hAnsi="PT Astra Serif"/>
          <w:b/>
          <w:bCs/>
          <w:sz w:val="28"/>
          <w:szCs w:val="28"/>
        </w:rPr>
        <w:t>предоставлени</w:t>
      </w:r>
      <w:r w:rsidR="007B5764">
        <w:rPr>
          <w:rFonts w:ascii="PT Astra Serif" w:hAnsi="PT Astra Serif"/>
          <w:b/>
          <w:bCs/>
          <w:sz w:val="28"/>
          <w:szCs w:val="28"/>
        </w:rPr>
        <w:t>я муниципальной услуги «Выдача</w:t>
      </w:r>
      <w:r w:rsidRPr="0098792D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98792D">
        <w:rPr>
          <w:rFonts w:ascii="PT Astra Serif" w:hAnsi="PT Astra Serif"/>
          <w:b/>
          <w:bCs/>
          <w:sz w:val="28"/>
          <w:szCs w:val="28"/>
        </w:rPr>
        <w:br/>
        <w:t>разрешения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7B5764">
        <w:rPr>
          <w:rFonts w:ascii="PT Astra Serif" w:hAnsi="PT Astra Serif"/>
          <w:b/>
          <w:bCs/>
          <w:sz w:val="28"/>
          <w:szCs w:val="28"/>
        </w:rPr>
        <w:t>»</w:t>
      </w:r>
    </w:p>
    <w:p w:rsidR="00BB2325" w:rsidRPr="0098792D" w:rsidRDefault="00BB2325" w:rsidP="0077117A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B2325" w:rsidRPr="0098792D" w:rsidRDefault="00BB2325" w:rsidP="0049037D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B2325" w:rsidRPr="00856051" w:rsidRDefault="00BB2325" w:rsidP="00856051">
      <w:pPr>
        <w:pStyle w:val="afa"/>
        <w:numPr>
          <w:ilvl w:val="0"/>
          <w:numId w:val="6"/>
        </w:numPr>
        <w:jc w:val="center"/>
        <w:rPr>
          <w:rFonts w:ascii="PT Astra Serif" w:hAnsi="PT Astra Serif"/>
          <w:sz w:val="28"/>
          <w:szCs w:val="28"/>
        </w:rPr>
      </w:pPr>
      <w:r w:rsidRPr="00856051">
        <w:rPr>
          <w:rFonts w:ascii="PT Astra Serif" w:hAnsi="PT Astra Serif"/>
          <w:b/>
          <w:sz w:val="28"/>
          <w:szCs w:val="28"/>
        </w:rPr>
        <w:t>Общие положения</w:t>
      </w:r>
    </w:p>
    <w:p w:rsidR="00BB2325" w:rsidRPr="00311A41" w:rsidRDefault="00BB2325" w:rsidP="00311A41">
      <w:pPr>
        <w:pStyle w:val="afa"/>
        <w:numPr>
          <w:ilvl w:val="1"/>
          <w:numId w:val="6"/>
        </w:numPr>
        <w:jc w:val="center"/>
        <w:rPr>
          <w:rFonts w:ascii="PT Astra Serif" w:hAnsi="PT Astra Serif"/>
          <w:b/>
          <w:sz w:val="28"/>
          <w:szCs w:val="28"/>
        </w:rPr>
      </w:pPr>
      <w:r w:rsidRPr="00311A41">
        <w:rPr>
          <w:rFonts w:ascii="PT Astra Serif" w:hAnsi="PT Astra Serif"/>
          <w:b/>
          <w:sz w:val="28"/>
          <w:szCs w:val="28"/>
        </w:rPr>
        <w:t>Предмет регулирования административного регламента</w:t>
      </w:r>
    </w:p>
    <w:p w:rsidR="00BB2325" w:rsidRPr="0098792D" w:rsidRDefault="00BB2325" w:rsidP="00FD1A12">
      <w:pPr>
        <w:jc w:val="center"/>
        <w:rPr>
          <w:rFonts w:ascii="PT Astra Serif" w:hAnsi="PT Astra Serif"/>
          <w:b/>
          <w:sz w:val="28"/>
          <w:szCs w:val="28"/>
        </w:rPr>
      </w:pPr>
    </w:p>
    <w:p w:rsidR="00BB2325" w:rsidRPr="00E86689" w:rsidRDefault="0073695C" w:rsidP="00747EF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proofErr w:type="gramStart"/>
      <w:r w:rsidRPr="00E86689">
        <w:rPr>
          <w:rFonts w:ascii="PT Astra Serif" w:hAnsi="PT Astra Serif"/>
          <w:sz w:val="28"/>
          <w:szCs w:val="28"/>
        </w:rPr>
        <w:t>Настоящий административный регламент устанавливает порядок предоставления администрацией муниципального образования «Мелекесский район» Ульяновской области</w:t>
      </w:r>
      <w:r w:rsidR="00BB2325" w:rsidRPr="00E86689">
        <w:rPr>
          <w:rFonts w:ascii="PT Astra Serif" w:hAnsi="PT Astra Serif"/>
          <w:sz w:val="28"/>
          <w:szCs w:val="28"/>
        </w:rPr>
        <w:t xml:space="preserve"> (далее – уполномоченный орган) муниципальной услуги по выдаче разрешения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</w:t>
      </w:r>
      <w:r w:rsidR="0098792D" w:rsidRPr="00E86689">
        <w:rPr>
          <w:rFonts w:ascii="PT Astra Serif" w:hAnsi="PT Astra Serif"/>
          <w:sz w:val="28"/>
          <w:szCs w:val="28"/>
        </w:rPr>
        <w:t xml:space="preserve"> сельских поселений</w:t>
      </w:r>
      <w:r w:rsidR="00BB2325" w:rsidRPr="00E86689">
        <w:rPr>
          <w:rFonts w:ascii="PT Astra Serif" w:hAnsi="PT Astra Serif"/>
          <w:sz w:val="28"/>
          <w:szCs w:val="28"/>
        </w:rPr>
        <w:t xml:space="preserve"> муниципального образования «</w:t>
      </w:r>
      <w:r w:rsidRPr="00E86689">
        <w:rPr>
          <w:rFonts w:ascii="PT Astra Serif" w:hAnsi="PT Astra Serif"/>
          <w:sz w:val="28"/>
          <w:szCs w:val="28"/>
        </w:rPr>
        <w:t>Мелекесский район</w:t>
      </w:r>
      <w:r w:rsidR="00BB2325" w:rsidRPr="00E86689">
        <w:rPr>
          <w:rFonts w:ascii="PT Astra Serif" w:hAnsi="PT Astra Serif"/>
          <w:sz w:val="28"/>
          <w:szCs w:val="28"/>
        </w:rPr>
        <w:t>» (далее – муниципальная услуга</w:t>
      </w:r>
      <w:r w:rsidR="002F2633" w:rsidRPr="00E86689">
        <w:rPr>
          <w:rFonts w:ascii="PT Astra Serif" w:hAnsi="PT Astra Serif"/>
          <w:sz w:val="28"/>
          <w:szCs w:val="28"/>
        </w:rPr>
        <w:t>, административный</w:t>
      </w:r>
      <w:proofErr w:type="gramEnd"/>
      <w:r w:rsidR="002F2633" w:rsidRPr="00E86689">
        <w:rPr>
          <w:rFonts w:ascii="PT Astra Serif" w:hAnsi="PT Astra Serif"/>
          <w:sz w:val="28"/>
          <w:szCs w:val="28"/>
        </w:rPr>
        <w:t xml:space="preserve"> регламент</w:t>
      </w:r>
      <w:r w:rsidR="00BB2325" w:rsidRPr="00E86689">
        <w:rPr>
          <w:rFonts w:ascii="PT Astra Serif" w:hAnsi="PT Astra Serif"/>
          <w:sz w:val="28"/>
          <w:szCs w:val="28"/>
        </w:rPr>
        <w:t>).</w:t>
      </w:r>
    </w:p>
    <w:p w:rsidR="00BB2325" w:rsidRPr="0098792D" w:rsidRDefault="00BB2325" w:rsidP="00845BA3">
      <w:pPr>
        <w:pStyle w:val="ConsPlusNormal"/>
        <w:spacing w:line="18" w:lineRule="atLeast"/>
        <w:jc w:val="both"/>
        <w:rPr>
          <w:rFonts w:ascii="PT Astra Serif" w:hAnsi="PT Astra Serif"/>
          <w:szCs w:val="28"/>
        </w:rPr>
      </w:pPr>
    </w:p>
    <w:p w:rsidR="005A1011" w:rsidRPr="00311A41" w:rsidRDefault="005A1011" w:rsidP="00311A41">
      <w:pPr>
        <w:pStyle w:val="afa"/>
        <w:widowControl w:val="0"/>
        <w:numPr>
          <w:ilvl w:val="1"/>
          <w:numId w:val="6"/>
        </w:numPr>
        <w:autoSpaceDE w:val="0"/>
        <w:autoSpaceDN w:val="0"/>
        <w:adjustRightInd w:val="0"/>
        <w:jc w:val="center"/>
        <w:outlineLvl w:val="2"/>
        <w:rPr>
          <w:rFonts w:ascii="PT Astra Serif" w:hAnsi="PT Astra Serif" w:cs="Arial"/>
          <w:b/>
          <w:bCs/>
          <w:sz w:val="28"/>
          <w:szCs w:val="28"/>
        </w:rPr>
      </w:pPr>
      <w:r w:rsidRPr="00311A41">
        <w:rPr>
          <w:rFonts w:ascii="PT Astra Serif" w:hAnsi="PT Astra Serif" w:cs="Arial"/>
          <w:b/>
          <w:bCs/>
          <w:sz w:val="28"/>
          <w:szCs w:val="28"/>
        </w:rPr>
        <w:t>Круг заявителей</w:t>
      </w:r>
    </w:p>
    <w:p w:rsidR="005A1011" w:rsidRPr="005A1011" w:rsidRDefault="005A1011" w:rsidP="005A1011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5A1011" w:rsidRPr="005A1011" w:rsidRDefault="005A1011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1011">
        <w:rPr>
          <w:rFonts w:ascii="PT Astra Serif" w:hAnsi="PT Astra Serif" w:cs="Arial"/>
          <w:sz w:val="28"/>
          <w:szCs w:val="28"/>
        </w:rPr>
        <w:t>Муниципальная услуга предоставляется юридическим лицам (за исключением муниципальных органов и их территориальных органов, органов муниципальных внебюджетных фондов и их территориальных органов, органов местного самоуправления) и индивидуальным предпринимателям, имеющим лицензию на осуществление деятельности по сохранению объектов культурного наследия (далее - заявитель).</w:t>
      </w:r>
    </w:p>
    <w:p w:rsidR="005A1011" w:rsidRPr="005A1011" w:rsidRDefault="005A1011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1011">
        <w:rPr>
          <w:rFonts w:ascii="PT Astra Serif" w:hAnsi="PT Astra Serif" w:cs="Arial"/>
          <w:sz w:val="28"/>
          <w:szCs w:val="28"/>
        </w:rPr>
        <w:t>От имени заявителя может выступать его представитель, имеющий право действовать от имени заявителя в соответствии с законодательством Российской Федерации (далее - представитель заявителя).</w:t>
      </w:r>
    </w:p>
    <w:p w:rsidR="00BB2325" w:rsidRPr="0098792D" w:rsidRDefault="00BB2325" w:rsidP="006377E0">
      <w:pPr>
        <w:pStyle w:val="ConsPlusNormal"/>
        <w:jc w:val="both"/>
        <w:rPr>
          <w:rFonts w:ascii="PT Astra Serif" w:hAnsi="PT Astra Serif"/>
          <w:szCs w:val="28"/>
        </w:rPr>
      </w:pPr>
    </w:p>
    <w:p w:rsidR="005A1011" w:rsidRDefault="005A1011" w:rsidP="00311A41">
      <w:pPr>
        <w:pStyle w:val="ConsPlusNormal"/>
        <w:numPr>
          <w:ilvl w:val="1"/>
          <w:numId w:val="6"/>
        </w:numPr>
        <w:jc w:val="center"/>
        <w:outlineLvl w:val="2"/>
        <w:rPr>
          <w:b/>
          <w:bCs/>
        </w:rPr>
      </w:pPr>
      <w:r>
        <w:rPr>
          <w:b/>
          <w:bCs/>
        </w:rPr>
        <w:t xml:space="preserve">Требования предоставления заявителю </w:t>
      </w:r>
      <w:proofErr w:type="gramStart"/>
      <w:r>
        <w:rPr>
          <w:b/>
          <w:bCs/>
        </w:rPr>
        <w:t>муниципальной</w:t>
      </w:r>
      <w:proofErr w:type="gramEnd"/>
    </w:p>
    <w:p w:rsidR="005A1011" w:rsidRDefault="005A1011" w:rsidP="005A1011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услуги в соответствии с категориями (признаками) заявителей,</w:t>
      </w:r>
    </w:p>
    <w:p w:rsidR="005A1011" w:rsidRDefault="005A1011" w:rsidP="005A1011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сведения</w:t>
      </w:r>
      <w:proofErr w:type="gramEnd"/>
      <w:r>
        <w:rPr>
          <w:b/>
          <w:bCs/>
        </w:rPr>
        <w:t xml:space="preserve"> о которых размещаются в реестре услуг</w:t>
      </w:r>
    </w:p>
    <w:p w:rsidR="005A1011" w:rsidRDefault="005A1011" w:rsidP="005A1011">
      <w:pPr>
        <w:pStyle w:val="ConsPlusNormal"/>
        <w:jc w:val="center"/>
        <w:rPr>
          <w:b/>
          <w:bCs/>
        </w:rPr>
      </w:pPr>
      <w:r>
        <w:rPr>
          <w:b/>
          <w:bCs/>
        </w:rPr>
        <w:t>и в федеральной государственной информационной системе</w:t>
      </w:r>
    </w:p>
    <w:p w:rsidR="005A1011" w:rsidRDefault="005A1011" w:rsidP="005A1011">
      <w:pPr>
        <w:pStyle w:val="ConsPlusNormal"/>
        <w:jc w:val="center"/>
        <w:rPr>
          <w:b/>
          <w:bCs/>
        </w:rPr>
      </w:pPr>
      <w:r>
        <w:rPr>
          <w:b/>
          <w:bCs/>
        </w:rPr>
        <w:t>«Единый портал государственных и муниципальных услуг</w:t>
      </w:r>
    </w:p>
    <w:p w:rsidR="005A1011" w:rsidRDefault="005A1011" w:rsidP="005A1011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(функций)» (далее соответственно - категории (признаки)</w:t>
      </w:r>
      <w:proofErr w:type="gramEnd"/>
    </w:p>
    <w:p w:rsidR="005A1011" w:rsidRDefault="005A1011" w:rsidP="005A1011">
      <w:pPr>
        <w:pStyle w:val="ConsPlusNormal"/>
        <w:jc w:val="center"/>
        <w:rPr>
          <w:b/>
          <w:bCs/>
        </w:rPr>
      </w:pPr>
      <w:r>
        <w:rPr>
          <w:b/>
          <w:bCs/>
        </w:rPr>
        <w:t>заявителей, Единый портал)</w:t>
      </w:r>
    </w:p>
    <w:p w:rsidR="005A1011" w:rsidRDefault="005A1011" w:rsidP="005A1011">
      <w:pPr>
        <w:pStyle w:val="ConsPlusNormal"/>
        <w:jc w:val="both"/>
      </w:pPr>
    </w:p>
    <w:p w:rsidR="005A1011" w:rsidRDefault="005A1011" w:rsidP="00747EFA">
      <w:pPr>
        <w:pStyle w:val="ConsPlusNormal"/>
        <w:ind w:firstLine="709"/>
        <w:jc w:val="both"/>
      </w:pPr>
      <w:r>
        <w:t>Муниципальная услуга предоставляется заявителю в соответствии с категориями (признаками) заявителя, сведения о которых размещаются на Едином портале.</w:t>
      </w:r>
    </w:p>
    <w:p w:rsidR="005A1011" w:rsidRDefault="005A1011" w:rsidP="00747EFA">
      <w:pPr>
        <w:pStyle w:val="ConsPlusNormal"/>
        <w:ind w:firstLine="709"/>
        <w:jc w:val="both"/>
      </w:pPr>
      <w:r>
        <w:t xml:space="preserve">Категории (признаки) заявителя в соответствии с </w:t>
      </w:r>
      <w:hyperlink w:anchor="Par253" w:history="1">
        <w:r>
          <w:rPr>
            <w:color w:val="0000FF"/>
          </w:rPr>
          <w:t>приложением № 2</w:t>
        </w:r>
      </w:hyperlink>
      <w:r>
        <w:t xml:space="preserve"> к настоящему административному регламенту определяются путем профилирования, осуществляемого в результате анкетирования.</w:t>
      </w:r>
    </w:p>
    <w:p w:rsidR="005A1011" w:rsidRDefault="005A1011" w:rsidP="005A1011">
      <w:pPr>
        <w:pStyle w:val="ConsPlusNormal"/>
        <w:spacing w:before="160"/>
        <w:jc w:val="both"/>
      </w:pPr>
    </w:p>
    <w:p w:rsidR="00BB2325" w:rsidRDefault="00BB2325" w:rsidP="00747EFA">
      <w:pPr>
        <w:pStyle w:val="ConsPlusNormal"/>
        <w:numPr>
          <w:ilvl w:val="0"/>
          <w:numId w:val="6"/>
        </w:numPr>
        <w:jc w:val="center"/>
        <w:rPr>
          <w:rFonts w:ascii="PT Astra Serif" w:hAnsi="PT Astra Serif"/>
          <w:b/>
          <w:szCs w:val="28"/>
        </w:rPr>
      </w:pPr>
      <w:r w:rsidRPr="0098792D">
        <w:rPr>
          <w:rFonts w:ascii="PT Astra Serif" w:hAnsi="PT Astra Serif"/>
          <w:b/>
          <w:szCs w:val="28"/>
        </w:rPr>
        <w:t>Стандарт предоставления муниципальной услуги</w:t>
      </w:r>
    </w:p>
    <w:p w:rsidR="00747EFA" w:rsidRPr="0098792D" w:rsidRDefault="00747EFA" w:rsidP="00747EFA">
      <w:pPr>
        <w:pStyle w:val="ConsPlusNormal"/>
        <w:ind w:left="525"/>
        <w:rPr>
          <w:rFonts w:ascii="PT Astra Serif" w:hAnsi="PT Astra Serif"/>
          <w:b/>
          <w:szCs w:val="28"/>
        </w:rPr>
      </w:pPr>
    </w:p>
    <w:p w:rsidR="00BB2325" w:rsidRPr="0098792D" w:rsidRDefault="00BB2325" w:rsidP="00747EFA">
      <w:pPr>
        <w:pStyle w:val="ConsPlusNormal"/>
        <w:numPr>
          <w:ilvl w:val="1"/>
          <w:numId w:val="6"/>
        </w:numPr>
        <w:spacing w:line="235" w:lineRule="auto"/>
        <w:jc w:val="center"/>
        <w:rPr>
          <w:rFonts w:ascii="PT Astra Serif" w:hAnsi="PT Astra Serif"/>
          <w:b/>
          <w:szCs w:val="28"/>
        </w:rPr>
      </w:pPr>
      <w:r w:rsidRPr="0098792D">
        <w:rPr>
          <w:rFonts w:ascii="PT Astra Serif" w:hAnsi="PT Astra Serif"/>
          <w:b/>
          <w:szCs w:val="28"/>
        </w:rPr>
        <w:t>Наименование муниципальной услуги</w:t>
      </w:r>
    </w:p>
    <w:p w:rsidR="002F2633" w:rsidRPr="0098792D" w:rsidRDefault="002F2633" w:rsidP="00324BDA">
      <w:pPr>
        <w:spacing w:line="235" w:lineRule="auto"/>
        <w:jc w:val="both"/>
        <w:rPr>
          <w:rFonts w:ascii="PT Astra Serif" w:hAnsi="PT Astra Serif"/>
          <w:sz w:val="28"/>
          <w:szCs w:val="28"/>
        </w:rPr>
      </w:pPr>
    </w:p>
    <w:p w:rsidR="00BB2325" w:rsidRPr="0098792D" w:rsidRDefault="00856051" w:rsidP="00747EFA">
      <w:pPr>
        <w:spacing w:line="235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Выдача</w:t>
      </w:r>
      <w:r w:rsidR="00BB2325" w:rsidRPr="0098792D">
        <w:rPr>
          <w:rFonts w:ascii="PT Astra Serif" w:hAnsi="PT Astra Serif"/>
          <w:sz w:val="28"/>
          <w:szCs w:val="28"/>
        </w:rPr>
        <w:t xml:space="preserve"> разрешения на проведение работ по сохранению объекта культурного наследия местного (муниципального) значения, включённого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BB2325" w:rsidRPr="0098792D" w:rsidRDefault="00BB2325" w:rsidP="00324BDA">
      <w:pPr>
        <w:spacing w:line="235" w:lineRule="auto"/>
        <w:jc w:val="both"/>
        <w:rPr>
          <w:rFonts w:ascii="PT Astra Serif" w:hAnsi="PT Astra Serif"/>
          <w:sz w:val="28"/>
          <w:szCs w:val="28"/>
        </w:rPr>
      </w:pPr>
    </w:p>
    <w:p w:rsidR="00611217" w:rsidRPr="005A1011" w:rsidRDefault="00611217" w:rsidP="00747EFA">
      <w:pPr>
        <w:pStyle w:val="afa"/>
        <w:numPr>
          <w:ilvl w:val="1"/>
          <w:numId w:val="6"/>
        </w:numPr>
        <w:autoSpaceDE w:val="0"/>
        <w:jc w:val="center"/>
        <w:rPr>
          <w:rFonts w:ascii="PT Astra Serif" w:hAnsi="PT Astra Serif"/>
          <w:b/>
          <w:sz w:val="28"/>
          <w:szCs w:val="28"/>
        </w:rPr>
      </w:pPr>
      <w:r w:rsidRPr="005A1011">
        <w:rPr>
          <w:rFonts w:ascii="PT Astra Serif" w:hAnsi="PT Astra Serif"/>
          <w:b/>
          <w:sz w:val="28"/>
          <w:szCs w:val="28"/>
        </w:rPr>
        <w:t>Наименование органа, предоставляющего муниципальную услугу</w:t>
      </w:r>
    </w:p>
    <w:p w:rsidR="00611217" w:rsidRDefault="00611217" w:rsidP="00611217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8"/>
          <w:szCs w:val="28"/>
        </w:rPr>
      </w:pPr>
    </w:p>
    <w:p w:rsidR="00BB2325" w:rsidRDefault="00611217" w:rsidP="00747EFA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F150F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«Мелекесский район» Ульяновской области в лице </w:t>
      </w:r>
      <w:r>
        <w:rPr>
          <w:rFonts w:ascii="PT Astra Serif" w:hAnsi="PT Astra Serif"/>
          <w:sz w:val="28"/>
          <w:szCs w:val="28"/>
        </w:rPr>
        <w:t>отдела архитектуры и градостроительства</w:t>
      </w:r>
      <w:r w:rsidRPr="009F150F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«Мелекесский район»</w:t>
      </w:r>
      <w:r>
        <w:rPr>
          <w:rFonts w:ascii="PT Astra Serif" w:hAnsi="PT Astra Serif"/>
          <w:sz w:val="28"/>
          <w:szCs w:val="28"/>
        </w:rPr>
        <w:t xml:space="preserve"> Ульяновской области.</w:t>
      </w:r>
    </w:p>
    <w:p w:rsidR="00611217" w:rsidRPr="0098792D" w:rsidRDefault="00611217" w:rsidP="00611217">
      <w:pPr>
        <w:widowControl w:val="0"/>
        <w:suppressAutoHyphens/>
        <w:autoSpaceDE w:val="0"/>
        <w:autoSpaceDN w:val="0"/>
        <w:textAlignment w:val="baseline"/>
        <w:rPr>
          <w:rFonts w:ascii="PT Astra Serif" w:hAnsi="PT Astra Serif"/>
          <w:sz w:val="28"/>
          <w:szCs w:val="28"/>
        </w:rPr>
      </w:pPr>
    </w:p>
    <w:p w:rsidR="00BB2325" w:rsidRPr="0098792D" w:rsidRDefault="00BB2325" w:rsidP="00747EFA">
      <w:pPr>
        <w:pStyle w:val="ConsPlusNormal"/>
        <w:numPr>
          <w:ilvl w:val="1"/>
          <w:numId w:val="6"/>
        </w:numPr>
        <w:spacing w:line="235" w:lineRule="auto"/>
        <w:jc w:val="center"/>
        <w:rPr>
          <w:rFonts w:ascii="PT Astra Serif" w:hAnsi="PT Astra Serif"/>
          <w:b/>
          <w:szCs w:val="28"/>
        </w:rPr>
      </w:pPr>
      <w:r w:rsidRPr="0098792D">
        <w:rPr>
          <w:rFonts w:ascii="PT Astra Serif" w:hAnsi="PT Astra Serif"/>
          <w:b/>
          <w:szCs w:val="28"/>
        </w:rPr>
        <w:t>Результат предоставления муниципальной услуги</w:t>
      </w:r>
    </w:p>
    <w:p w:rsidR="00BB2325" w:rsidRPr="0098792D" w:rsidRDefault="00BB2325" w:rsidP="00B2240E">
      <w:pPr>
        <w:pStyle w:val="ConsPlusNormal"/>
        <w:spacing w:line="235" w:lineRule="auto"/>
        <w:rPr>
          <w:rFonts w:ascii="PT Astra Serif" w:hAnsi="PT Astra Serif"/>
          <w:szCs w:val="28"/>
        </w:rPr>
      </w:pPr>
    </w:p>
    <w:p w:rsidR="005A1011" w:rsidRPr="005A1011" w:rsidRDefault="005A1011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1011">
        <w:rPr>
          <w:rFonts w:ascii="PT Astra Serif" w:hAnsi="PT Astra Serif" w:cs="Arial"/>
          <w:sz w:val="28"/>
          <w:szCs w:val="28"/>
        </w:rPr>
        <w:t>2.3.1. Результатом предоставления муниципальной услуги являются:</w:t>
      </w:r>
    </w:p>
    <w:p w:rsidR="005A1011" w:rsidRPr="005A1011" w:rsidRDefault="005A1011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1011">
        <w:rPr>
          <w:rFonts w:ascii="PT Astra Serif" w:hAnsi="PT Astra Serif" w:cs="Arial"/>
          <w:sz w:val="28"/>
          <w:szCs w:val="28"/>
        </w:rPr>
        <w:t>1) в части выдачи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Федерации:</w:t>
      </w:r>
    </w:p>
    <w:p w:rsidR="005A1011" w:rsidRPr="005A1011" w:rsidRDefault="005A1011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5A1011">
        <w:rPr>
          <w:rFonts w:ascii="PT Astra Serif" w:hAnsi="PT Astra Serif" w:cs="Arial"/>
          <w:sz w:val="28"/>
          <w:szCs w:val="28"/>
        </w:rPr>
        <w:t xml:space="preserve">- разрешение на проведение работ по сохранению объекта культурного наследия (далее - Разрешение) (по </w:t>
      </w:r>
      <w:hyperlink r:id="rId11" w:history="1">
        <w:r w:rsidRPr="005A1011">
          <w:rPr>
            <w:rFonts w:ascii="PT Astra Serif" w:hAnsi="PT Astra Serif" w:cs="Arial"/>
            <w:color w:val="0000FF"/>
            <w:sz w:val="28"/>
            <w:szCs w:val="28"/>
          </w:rPr>
          <w:t>форме</w:t>
        </w:r>
      </w:hyperlink>
      <w:r w:rsidRPr="005A1011">
        <w:rPr>
          <w:rFonts w:ascii="PT Astra Serif" w:hAnsi="PT Astra Serif" w:cs="Arial"/>
          <w:sz w:val="28"/>
          <w:szCs w:val="28"/>
        </w:rPr>
        <w:t>, утвержденной приказом Министерства культуры Росс</w:t>
      </w:r>
      <w:r>
        <w:rPr>
          <w:rFonts w:ascii="PT Astra Serif" w:hAnsi="PT Astra Serif" w:cs="Arial"/>
          <w:sz w:val="28"/>
          <w:szCs w:val="28"/>
        </w:rPr>
        <w:t>ийской Федерации от 21.10.2015 №</w:t>
      </w:r>
      <w:r w:rsidRPr="005A1011">
        <w:rPr>
          <w:rFonts w:ascii="PT Astra Serif" w:hAnsi="PT Astra Serif" w:cs="Arial"/>
          <w:sz w:val="28"/>
          <w:szCs w:val="28"/>
        </w:rPr>
        <w:t xml:space="preserve"> 2625 "Об утверждении порядка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</w:t>
      </w:r>
      <w:r w:rsidRPr="005A1011">
        <w:rPr>
          <w:rFonts w:ascii="PT Astra Serif" w:hAnsi="PT Astra Serif" w:cs="Arial"/>
          <w:sz w:val="28"/>
          <w:szCs w:val="28"/>
        </w:rPr>
        <w:lastRenderedPageBreak/>
        <w:t>выявленного объекта культурного наследия";</w:t>
      </w:r>
      <w:proofErr w:type="gramEnd"/>
    </w:p>
    <w:p w:rsidR="005A1011" w:rsidRPr="005A1011" w:rsidRDefault="005A1011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1011">
        <w:rPr>
          <w:rFonts w:ascii="PT Astra Serif" w:hAnsi="PT Astra Serif" w:cs="Arial"/>
          <w:sz w:val="28"/>
          <w:szCs w:val="28"/>
        </w:rPr>
        <w:t>- письмо об отказе в выдаче Разрешения с указанием причин отказа (далее - письмо об отказе);</w:t>
      </w:r>
    </w:p>
    <w:p w:rsidR="005A1011" w:rsidRPr="005A1011" w:rsidRDefault="0089267D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2</w:t>
      </w:r>
      <w:r w:rsidR="005A1011" w:rsidRPr="005A1011">
        <w:rPr>
          <w:rFonts w:ascii="PT Astra Serif" w:hAnsi="PT Astra Serif" w:cs="Arial"/>
          <w:sz w:val="28"/>
          <w:szCs w:val="28"/>
        </w:rPr>
        <w:t>) в части выдачи дубликата документа, выданного в результате предоставления муниципальной услуги:</w:t>
      </w:r>
    </w:p>
    <w:p w:rsidR="005A1011" w:rsidRPr="005A1011" w:rsidRDefault="005A1011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1011">
        <w:rPr>
          <w:rFonts w:ascii="PT Astra Serif" w:hAnsi="PT Astra Serif" w:cs="Arial"/>
          <w:sz w:val="28"/>
          <w:szCs w:val="28"/>
        </w:rPr>
        <w:t>- дубликат Разрешения;</w:t>
      </w:r>
    </w:p>
    <w:p w:rsidR="005A1011" w:rsidRPr="005A1011" w:rsidRDefault="005A1011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1011">
        <w:rPr>
          <w:rFonts w:ascii="PT Astra Serif" w:hAnsi="PT Astra Serif" w:cs="Arial"/>
          <w:sz w:val="28"/>
          <w:szCs w:val="28"/>
        </w:rPr>
        <w:t>- дубликат письма об отказе;</w:t>
      </w:r>
    </w:p>
    <w:p w:rsidR="005A1011" w:rsidRPr="005A1011" w:rsidRDefault="005A1011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1011">
        <w:rPr>
          <w:rFonts w:ascii="PT Astra Serif" w:hAnsi="PT Astra Serif" w:cs="Arial"/>
          <w:sz w:val="28"/>
          <w:szCs w:val="28"/>
        </w:rPr>
        <w:t>- отказ в выдаче дубликата документа, выданного в результате предоставления муниципальной услуги, в виде уведомления.</w:t>
      </w:r>
    </w:p>
    <w:p w:rsidR="005A1011" w:rsidRPr="005A1011" w:rsidRDefault="005A1011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1011">
        <w:rPr>
          <w:rFonts w:ascii="PT Astra Serif" w:hAnsi="PT Astra Serif" w:cs="Arial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5A1011" w:rsidRPr="005A1011" w:rsidRDefault="005A1011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1011">
        <w:rPr>
          <w:rFonts w:ascii="PT Astra Serif" w:hAnsi="PT Astra Serif" w:cs="Arial"/>
          <w:sz w:val="28"/>
          <w:szCs w:val="28"/>
        </w:rPr>
        <w:t>2.3.2. Результат предоставления муниципальной услуги может быть получен:</w:t>
      </w:r>
    </w:p>
    <w:p w:rsidR="005A1011" w:rsidRPr="005A1011" w:rsidRDefault="005A1011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1011">
        <w:rPr>
          <w:rFonts w:ascii="PT Astra Serif" w:hAnsi="PT Astra Serif" w:cs="Arial"/>
          <w:sz w:val="28"/>
          <w:szCs w:val="28"/>
        </w:rPr>
        <w:t>- в уполномоченном органе;</w:t>
      </w:r>
    </w:p>
    <w:p w:rsidR="005A1011" w:rsidRPr="005A1011" w:rsidRDefault="005A1011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- в ОГКУ «</w:t>
      </w:r>
      <w:r w:rsidRPr="005A1011">
        <w:rPr>
          <w:rFonts w:ascii="PT Astra Serif" w:hAnsi="PT Astra Serif" w:cs="Arial"/>
          <w:sz w:val="28"/>
          <w:szCs w:val="28"/>
        </w:rPr>
        <w:t>Правительст</w:t>
      </w:r>
      <w:r>
        <w:rPr>
          <w:rFonts w:ascii="PT Astra Serif" w:hAnsi="PT Astra Serif" w:cs="Arial"/>
          <w:sz w:val="28"/>
          <w:szCs w:val="28"/>
        </w:rPr>
        <w:t>во для граждан»</w:t>
      </w:r>
      <w:r w:rsidRPr="005A1011">
        <w:rPr>
          <w:rFonts w:ascii="PT Astra Serif" w:hAnsi="PT Astra Serif" w:cs="Arial"/>
          <w:sz w:val="28"/>
          <w:szCs w:val="28"/>
        </w:rPr>
        <w:t>;</w:t>
      </w:r>
    </w:p>
    <w:p w:rsidR="005A1011" w:rsidRPr="005A1011" w:rsidRDefault="005A1011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1011">
        <w:rPr>
          <w:rFonts w:ascii="PT Astra Serif" w:hAnsi="PT Astra Serif" w:cs="Arial"/>
          <w:sz w:val="28"/>
          <w:szCs w:val="28"/>
        </w:rPr>
        <w:t>- в отделении почтовой связи;</w:t>
      </w:r>
    </w:p>
    <w:p w:rsidR="005A1011" w:rsidRPr="005A1011" w:rsidRDefault="005A1011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A1011">
        <w:rPr>
          <w:rFonts w:ascii="PT Astra Serif" w:hAnsi="PT Astra Serif" w:cs="Arial"/>
          <w:sz w:val="28"/>
          <w:szCs w:val="28"/>
        </w:rPr>
        <w:t>- посредством Единого портала.</w:t>
      </w:r>
    </w:p>
    <w:p w:rsidR="00BB2325" w:rsidRPr="0098792D" w:rsidRDefault="00BB2325" w:rsidP="00555753">
      <w:pPr>
        <w:pStyle w:val="ConsPlusNormal"/>
        <w:spacing w:line="235" w:lineRule="auto"/>
        <w:jc w:val="both"/>
        <w:rPr>
          <w:rFonts w:ascii="PT Astra Serif" w:hAnsi="PT Astra Serif"/>
          <w:szCs w:val="28"/>
        </w:rPr>
      </w:pPr>
    </w:p>
    <w:p w:rsidR="00BB2325" w:rsidRPr="00747EFA" w:rsidRDefault="00BB2325" w:rsidP="00747EFA">
      <w:pPr>
        <w:pStyle w:val="afa"/>
        <w:widowControl w:val="0"/>
        <w:numPr>
          <w:ilvl w:val="1"/>
          <w:numId w:val="6"/>
        </w:numPr>
        <w:autoSpaceDE w:val="0"/>
        <w:jc w:val="center"/>
        <w:rPr>
          <w:rFonts w:ascii="PT Astra Serif" w:hAnsi="PT Astra Serif"/>
          <w:sz w:val="28"/>
          <w:szCs w:val="28"/>
        </w:rPr>
      </w:pPr>
      <w:r w:rsidRPr="00747EFA">
        <w:rPr>
          <w:rFonts w:ascii="PT Astra Serif" w:hAnsi="PT Astra Serif"/>
          <w:b/>
          <w:sz w:val="28"/>
          <w:szCs w:val="28"/>
        </w:rPr>
        <w:t>Срок предоставления муниципальной услуги</w:t>
      </w:r>
    </w:p>
    <w:p w:rsidR="00BB2325" w:rsidRPr="00656F54" w:rsidRDefault="00BB2325" w:rsidP="00656F54">
      <w:pPr>
        <w:autoSpaceDE w:val="0"/>
        <w:autoSpaceDN w:val="0"/>
        <w:adjustRightInd w:val="0"/>
        <w:spacing w:line="235" w:lineRule="auto"/>
        <w:jc w:val="both"/>
        <w:rPr>
          <w:rFonts w:ascii="PT Astra Serif" w:hAnsi="PT Astra Serif"/>
          <w:sz w:val="28"/>
          <w:szCs w:val="28"/>
        </w:rPr>
      </w:pPr>
    </w:p>
    <w:p w:rsidR="00656F54" w:rsidRPr="00656F54" w:rsidRDefault="00656F54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656F54">
        <w:rPr>
          <w:rFonts w:ascii="PT Astra Serif" w:hAnsi="PT Astra Serif" w:cs="Arial"/>
          <w:sz w:val="28"/>
          <w:szCs w:val="28"/>
        </w:rPr>
        <w:t>2.4.1. Максимальный срок предоставления муниципальной услуги в части выдачи Разрешения составляет не более 30 (тридцати) рабочих дней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</w:t>
      </w:r>
      <w:r>
        <w:rPr>
          <w:rFonts w:ascii="PT Astra Serif" w:hAnsi="PT Astra Serif" w:cs="Arial"/>
          <w:sz w:val="28"/>
          <w:szCs w:val="28"/>
        </w:rPr>
        <w:t>вом почтовой связи, через ОГКУ «Правительство для граждан»</w:t>
      </w:r>
      <w:r w:rsidRPr="00656F54">
        <w:rPr>
          <w:rFonts w:ascii="PT Astra Serif" w:hAnsi="PT Astra Serif" w:cs="Arial"/>
          <w:sz w:val="28"/>
          <w:szCs w:val="28"/>
        </w:rPr>
        <w:t>.</w:t>
      </w:r>
    </w:p>
    <w:p w:rsidR="00656F54" w:rsidRPr="00656F54" w:rsidRDefault="00656F54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656F54">
        <w:rPr>
          <w:rFonts w:ascii="PT Astra Serif" w:hAnsi="PT Astra Serif" w:cs="Arial"/>
          <w:sz w:val="28"/>
          <w:szCs w:val="28"/>
        </w:rPr>
        <w:t>Максимальный срок предоставления муниципальной услуги в части выдачи Разрешения составляет не более 15 (пятнадцати) рабочих дней со дня регистрации заявления, документов и (или) информации, необходимых для предоставления муниципальной услуги в уполномоченном органе, независимо от категории (признаков) заявителя, направленных через личный кабинет на Едином портале. Срок предоставления муниципальной услуги может быть продлен, но не более чем на 3 (три) рабочих дня, в случае необходимости уточнения (дополнения) заявителем представленных документов.</w:t>
      </w:r>
    </w:p>
    <w:p w:rsidR="00656F54" w:rsidRPr="00656F54" w:rsidRDefault="0089267D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2.4.2</w:t>
      </w:r>
      <w:r w:rsidR="00656F54" w:rsidRPr="00656F54">
        <w:rPr>
          <w:rFonts w:ascii="PT Astra Serif" w:hAnsi="PT Astra Serif" w:cs="Arial"/>
          <w:sz w:val="28"/>
          <w:szCs w:val="28"/>
        </w:rPr>
        <w:t xml:space="preserve">. </w:t>
      </w:r>
      <w:proofErr w:type="gramStart"/>
      <w:r w:rsidR="00656F54" w:rsidRPr="00656F54">
        <w:rPr>
          <w:rFonts w:ascii="PT Astra Serif" w:hAnsi="PT Astra Serif" w:cs="Arial"/>
          <w:sz w:val="28"/>
          <w:szCs w:val="28"/>
        </w:rPr>
        <w:t>Максимальный срок предоставления муниципальной услуги в части выдачи дубликата документа, выданного в результате предоставления муниципальной услуги составляет 2 (два) рабочих дня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</w:t>
      </w:r>
      <w:r w:rsidR="00656F54">
        <w:rPr>
          <w:rFonts w:ascii="PT Astra Serif" w:hAnsi="PT Astra Serif" w:cs="Arial"/>
          <w:sz w:val="28"/>
          <w:szCs w:val="28"/>
        </w:rPr>
        <w:t>вом почтовой связи, через ОГКУ «Правительство для граждан»</w:t>
      </w:r>
      <w:r w:rsidR="00656F54" w:rsidRPr="00656F54">
        <w:rPr>
          <w:rFonts w:ascii="PT Astra Serif" w:hAnsi="PT Astra Serif" w:cs="Arial"/>
          <w:sz w:val="28"/>
          <w:szCs w:val="28"/>
        </w:rPr>
        <w:t>.</w:t>
      </w:r>
      <w:proofErr w:type="gramEnd"/>
    </w:p>
    <w:p w:rsidR="009C050A" w:rsidRPr="00656F54" w:rsidRDefault="009C050A" w:rsidP="00656F54">
      <w:pPr>
        <w:autoSpaceDE w:val="0"/>
        <w:autoSpaceDN w:val="0"/>
        <w:adjustRightInd w:val="0"/>
        <w:spacing w:line="235" w:lineRule="auto"/>
        <w:jc w:val="both"/>
        <w:rPr>
          <w:rFonts w:ascii="PT Astra Serif" w:hAnsi="PT Astra Serif"/>
          <w:sz w:val="28"/>
          <w:szCs w:val="28"/>
        </w:rPr>
      </w:pPr>
    </w:p>
    <w:p w:rsidR="009C050A" w:rsidRPr="0098792D" w:rsidRDefault="009C050A" w:rsidP="009C050A">
      <w:pPr>
        <w:autoSpaceDE w:val="0"/>
        <w:autoSpaceDN w:val="0"/>
        <w:adjustRightInd w:val="0"/>
        <w:spacing w:line="235" w:lineRule="auto"/>
        <w:jc w:val="both"/>
        <w:rPr>
          <w:rFonts w:ascii="PT Astra Serif" w:hAnsi="PT Astra Serif"/>
          <w:sz w:val="28"/>
          <w:szCs w:val="28"/>
        </w:rPr>
      </w:pPr>
    </w:p>
    <w:p w:rsidR="00656F54" w:rsidRDefault="00656F54" w:rsidP="00656F54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lastRenderedPageBreak/>
        <w:t>2.5. Размер платы, взимаемой с заявителя при предоставлении</w:t>
      </w:r>
    </w:p>
    <w:p w:rsidR="00656F54" w:rsidRDefault="00656F54" w:rsidP="00656F54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услуги, и способы ее взимания</w:t>
      </w:r>
    </w:p>
    <w:p w:rsidR="00656F54" w:rsidRDefault="00656F54" w:rsidP="00656F54">
      <w:pPr>
        <w:pStyle w:val="ConsPlusNormal"/>
        <w:jc w:val="both"/>
      </w:pPr>
    </w:p>
    <w:p w:rsidR="00656F54" w:rsidRDefault="00656F54" w:rsidP="00747EFA">
      <w:pPr>
        <w:pStyle w:val="ConsPlusNormal"/>
        <w:ind w:firstLine="709"/>
        <w:jc w:val="both"/>
      </w:pPr>
      <w:r>
        <w:t>Муниципальная услуга предоставляется без взимания государственной пошлины или иной платы за предоставление муниципальной услуги.</w:t>
      </w:r>
    </w:p>
    <w:p w:rsidR="00656F54" w:rsidRDefault="00656F54" w:rsidP="00656F54">
      <w:pPr>
        <w:pStyle w:val="ConsPlusNormal"/>
        <w:jc w:val="both"/>
      </w:pPr>
    </w:p>
    <w:p w:rsidR="00656F54" w:rsidRDefault="00656F54" w:rsidP="00656F54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 xml:space="preserve">2.6. </w:t>
      </w:r>
      <w:r w:rsidRPr="00656F54">
        <w:rPr>
          <w:b/>
          <w:bCs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</w:t>
      </w:r>
      <w:r w:rsidR="00856051">
        <w:rPr>
          <w:b/>
          <w:bCs/>
        </w:rPr>
        <w:t>н или многофункциональный центр</w:t>
      </w:r>
    </w:p>
    <w:p w:rsidR="00656F54" w:rsidRDefault="00656F54" w:rsidP="00656F54">
      <w:pPr>
        <w:pStyle w:val="ConsPlusNormal"/>
        <w:jc w:val="both"/>
      </w:pPr>
    </w:p>
    <w:p w:rsidR="00656F54" w:rsidRDefault="00656F54" w:rsidP="00747EFA">
      <w:pPr>
        <w:pStyle w:val="ConsPlusNormal"/>
        <w:ind w:firstLine="709"/>
        <w:jc w:val="both"/>
      </w:pPr>
      <w:r>
        <w:t>Срок ожидания в очереди при подаче заявления и при получении результата предоставления муниципальной услуги составляет не более 15 (пятнадцати) минут.</w:t>
      </w:r>
    </w:p>
    <w:p w:rsidR="00656F54" w:rsidRDefault="00656F54" w:rsidP="00656F54">
      <w:pPr>
        <w:pStyle w:val="ConsPlusNormal"/>
        <w:jc w:val="both"/>
      </w:pPr>
    </w:p>
    <w:p w:rsidR="00656F54" w:rsidRDefault="00656F54" w:rsidP="00656F54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2.7. Срок регистрации запроса заявителя при предоставлении</w:t>
      </w:r>
    </w:p>
    <w:p w:rsidR="00656F54" w:rsidRDefault="00656F54" w:rsidP="00656F54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услуги</w:t>
      </w:r>
    </w:p>
    <w:p w:rsidR="00656F54" w:rsidRDefault="00656F54" w:rsidP="00656F54">
      <w:pPr>
        <w:pStyle w:val="ConsPlusNormal"/>
        <w:jc w:val="both"/>
      </w:pPr>
    </w:p>
    <w:p w:rsidR="00656F54" w:rsidRDefault="00656F54" w:rsidP="00747EFA">
      <w:pPr>
        <w:pStyle w:val="ConsPlusNormal"/>
        <w:ind w:firstLine="709"/>
        <w:jc w:val="both"/>
      </w:pPr>
      <w:r>
        <w:t>Регистрация заявления осуществляется в течение 1 (одного) рабочего дня с момента поступления заявления в уполномоченный орган.</w:t>
      </w:r>
    </w:p>
    <w:p w:rsidR="00656F54" w:rsidRDefault="00656F54" w:rsidP="00747EFA">
      <w:pPr>
        <w:pStyle w:val="ConsPlusNormal"/>
        <w:ind w:firstLine="709"/>
        <w:jc w:val="both"/>
      </w:pPr>
      <w:r>
        <w:t>В случае представления заявления о предоставлении муниципальной услуги через ОГКУ «Правительство для граждан» и Единый портал регистрация осуществляется в течение 1 (одного) рабочего дня с момента поступления заявления в информационную систему уполномоченного органа.</w:t>
      </w:r>
    </w:p>
    <w:p w:rsidR="00656F54" w:rsidRDefault="00656F54" w:rsidP="00747EFA">
      <w:pPr>
        <w:pStyle w:val="ConsPlusNormal"/>
        <w:ind w:firstLine="709"/>
        <w:jc w:val="both"/>
      </w:pPr>
      <w:r>
        <w:t>В случае представления заявления посредством Единого портала,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заявителем указанного заявления.</w:t>
      </w:r>
    </w:p>
    <w:p w:rsidR="00656F54" w:rsidRDefault="00656F54" w:rsidP="00656F54">
      <w:pPr>
        <w:pStyle w:val="ConsPlusNormal"/>
        <w:jc w:val="both"/>
      </w:pPr>
    </w:p>
    <w:p w:rsidR="00656F54" w:rsidRDefault="00656F54" w:rsidP="00856051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 xml:space="preserve">2.8. </w:t>
      </w:r>
      <w:r w:rsidR="00856051" w:rsidRPr="00856051">
        <w:rPr>
          <w:b/>
          <w:bCs/>
        </w:rPr>
        <w:t>Требования к помещениям, в которых предоставляется муниципальная услуга в случае обращения заявителя непосредственно в уполномоченный орган или многофункциональный центр</w:t>
      </w:r>
    </w:p>
    <w:p w:rsidR="00656F54" w:rsidRDefault="00656F54" w:rsidP="00656F54">
      <w:pPr>
        <w:pStyle w:val="ConsPlusNormal"/>
        <w:jc w:val="both"/>
      </w:pPr>
    </w:p>
    <w:p w:rsidR="00656F54" w:rsidRDefault="00656F54" w:rsidP="00747EFA">
      <w:pPr>
        <w:pStyle w:val="ConsPlusNormal"/>
        <w:ind w:firstLine="709"/>
        <w:jc w:val="both"/>
      </w:pPr>
      <w:r>
        <w:t>Требования к помещениям, в которых предоставляется муниципальная услуга, размещаются на официальном сайте уполномоченного органа, а также на Едином портале.</w:t>
      </w:r>
    </w:p>
    <w:p w:rsidR="00656F54" w:rsidRDefault="00656F54" w:rsidP="00656F54">
      <w:pPr>
        <w:pStyle w:val="ConsPlusNormal"/>
        <w:jc w:val="both"/>
      </w:pPr>
    </w:p>
    <w:p w:rsidR="00656F54" w:rsidRDefault="00656F54" w:rsidP="00656F54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2.9. Показатели доступности и качества муниципальной услуги</w:t>
      </w:r>
    </w:p>
    <w:p w:rsidR="00656F54" w:rsidRDefault="00656F54" w:rsidP="00656F54">
      <w:pPr>
        <w:pStyle w:val="ConsPlusNormal"/>
        <w:jc w:val="both"/>
      </w:pPr>
    </w:p>
    <w:p w:rsidR="00656F54" w:rsidRDefault="00656F54" w:rsidP="00747EFA">
      <w:pPr>
        <w:pStyle w:val="ConsPlusNormal"/>
        <w:ind w:firstLine="709"/>
        <w:jc w:val="both"/>
      </w:pPr>
      <w:r>
        <w:t>Показатели доступности и качества муниципальной услуги, размещаются на официальном сайте уполномоченного органа, а также на Едином портале.</w:t>
      </w:r>
    </w:p>
    <w:p w:rsidR="00656F54" w:rsidRDefault="00656F54" w:rsidP="00656F54">
      <w:pPr>
        <w:pStyle w:val="ConsPlusNormal"/>
        <w:jc w:val="both"/>
      </w:pPr>
    </w:p>
    <w:p w:rsidR="00656F54" w:rsidRDefault="00656F54" w:rsidP="00656F54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2.10. Исчерпывающий перечень документов, необходимых</w:t>
      </w:r>
    </w:p>
    <w:p w:rsidR="00656F54" w:rsidRDefault="00656F54" w:rsidP="00656F54">
      <w:pPr>
        <w:pStyle w:val="ConsPlusNormal"/>
        <w:jc w:val="center"/>
        <w:rPr>
          <w:b/>
          <w:bCs/>
        </w:rPr>
      </w:pPr>
      <w:r>
        <w:rPr>
          <w:b/>
          <w:bCs/>
        </w:rPr>
        <w:t>для предоставления муниципальной услуги</w:t>
      </w:r>
    </w:p>
    <w:p w:rsidR="00656F54" w:rsidRDefault="00656F54" w:rsidP="00656F54">
      <w:pPr>
        <w:pStyle w:val="ConsPlusNormal"/>
        <w:jc w:val="both"/>
      </w:pPr>
    </w:p>
    <w:p w:rsidR="00656F54" w:rsidRDefault="00656F54" w:rsidP="00747EFA">
      <w:pPr>
        <w:pStyle w:val="ConsPlusNormal"/>
        <w:ind w:firstLine="709"/>
        <w:jc w:val="both"/>
      </w:pPr>
      <w:proofErr w:type="gramStart"/>
      <w:r>
        <w:t xml:space="preserve">Исчерпывающий </w:t>
      </w:r>
      <w:hyperlink w:anchor="Par289" w:history="1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предоставить самостоятельно, и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взаимодействия, а также перечень способов подачи заявления о предоставлении муниципальной услуги и документов, необходимых</w:t>
      </w:r>
      <w:proofErr w:type="gramEnd"/>
      <w:r>
        <w:t xml:space="preserve"> для предоставления муниципальной услуги, </w:t>
      </w:r>
      <w:proofErr w:type="gramStart"/>
      <w:r>
        <w:t>приведен</w:t>
      </w:r>
      <w:proofErr w:type="gramEnd"/>
      <w:r>
        <w:t xml:space="preserve"> в приложении № 3 к настоящему административному регламенту.</w:t>
      </w:r>
    </w:p>
    <w:p w:rsidR="00656F54" w:rsidRDefault="0089267D" w:rsidP="00747EFA">
      <w:pPr>
        <w:pStyle w:val="ConsPlusNormal"/>
        <w:ind w:firstLine="709"/>
        <w:jc w:val="both"/>
      </w:pPr>
      <w:r>
        <w:t>Форма заявления</w:t>
      </w:r>
      <w:r w:rsidR="00656F54">
        <w:t xml:space="preserve"> и документов, необходимых для предоставления муниципальной услуги, приведены в </w:t>
      </w:r>
      <w:hyperlink w:anchor="Par498" w:history="1">
        <w:r w:rsidR="00656F54">
          <w:rPr>
            <w:color w:val="0000FF"/>
          </w:rPr>
          <w:t>приложениях № 5</w:t>
        </w:r>
      </w:hyperlink>
      <w:r>
        <w:t xml:space="preserve"> </w:t>
      </w:r>
      <w:r w:rsidR="00656F54">
        <w:t>к настоящему административному регламенту.</w:t>
      </w:r>
    </w:p>
    <w:p w:rsidR="00856051" w:rsidRDefault="00856051" w:rsidP="00747EFA">
      <w:pPr>
        <w:pStyle w:val="ConsPlusNormal"/>
        <w:ind w:firstLine="709"/>
        <w:jc w:val="both"/>
      </w:pPr>
      <w:proofErr w:type="gramStart"/>
      <w:r w:rsidRPr="00856051">
        <w:t xml:space="preserve">Форма заявления о выдаче </w:t>
      </w:r>
      <w:r>
        <w:t>разрешения</w:t>
      </w:r>
      <w:r w:rsidRPr="00856051">
        <w:t xml:space="preserve">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утверждена приказом Министерства культуры Российской Федерации от 08.06.2016  № 1278 «Об утверждении порядка выдачи задания на проведение работ по сохранению объекта культурного наследия, включенного в единый государственный реестр</w:t>
      </w:r>
      <w:proofErr w:type="gramEnd"/>
      <w:r w:rsidRPr="00856051">
        <w:t xml:space="preserve"> объектов культурного наследия (памятников истории и культуры) народов Российской Федерации, или выявленного объекта культурного наследия».</w:t>
      </w:r>
    </w:p>
    <w:p w:rsidR="00656F54" w:rsidRDefault="00656F54" w:rsidP="00656F54">
      <w:pPr>
        <w:pStyle w:val="ConsPlusNormal"/>
        <w:jc w:val="both"/>
      </w:pPr>
    </w:p>
    <w:p w:rsidR="00656F54" w:rsidRDefault="00656F54" w:rsidP="00656F54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2.11. Исчерпывающий перечень оснований для отказа в приеме</w:t>
      </w:r>
    </w:p>
    <w:p w:rsidR="00656F54" w:rsidRDefault="00656F54" w:rsidP="00656F54">
      <w:pPr>
        <w:pStyle w:val="ConsPlusNormal"/>
        <w:jc w:val="center"/>
        <w:rPr>
          <w:b/>
          <w:bCs/>
        </w:rPr>
      </w:pPr>
      <w:r>
        <w:rPr>
          <w:b/>
          <w:bCs/>
        </w:rPr>
        <w:t>запроса о предоставлении муниципальной услуги</w:t>
      </w:r>
    </w:p>
    <w:p w:rsidR="00656F54" w:rsidRDefault="00656F54" w:rsidP="00656F54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и документов, необходимых для предоставления </w:t>
      </w:r>
      <w:proofErr w:type="gramStart"/>
      <w:r>
        <w:rPr>
          <w:b/>
          <w:bCs/>
        </w:rPr>
        <w:t>муниципальной</w:t>
      </w:r>
      <w:proofErr w:type="gramEnd"/>
    </w:p>
    <w:p w:rsidR="00656F54" w:rsidRDefault="00656F54" w:rsidP="00656F54">
      <w:pPr>
        <w:pStyle w:val="ConsPlusNormal"/>
        <w:jc w:val="center"/>
        <w:rPr>
          <w:b/>
          <w:bCs/>
        </w:rPr>
      </w:pPr>
      <w:r>
        <w:rPr>
          <w:b/>
          <w:bCs/>
        </w:rPr>
        <w:t>услуги, и исчерпывающий перечень оснований</w:t>
      </w:r>
    </w:p>
    <w:p w:rsidR="00656F54" w:rsidRDefault="00656F54" w:rsidP="00656F54">
      <w:pPr>
        <w:pStyle w:val="ConsPlusNormal"/>
        <w:jc w:val="center"/>
        <w:rPr>
          <w:b/>
          <w:bCs/>
        </w:rPr>
      </w:pPr>
      <w:r>
        <w:rPr>
          <w:b/>
          <w:bCs/>
        </w:rPr>
        <w:t>для приостановления предоставления муниципальной услуги или</w:t>
      </w:r>
    </w:p>
    <w:p w:rsidR="00656F54" w:rsidRDefault="00656F54" w:rsidP="00656F54">
      <w:pPr>
        <w:pStyle w:val="ConsPlusNormal"/>
        <w:jc w:val="center"/>
        <w:rPr>
          <w:b/>
          <w:bCs/>
        </w:rPr>
      </w:pPr>
      <w:r>
        <w:rPr>
          <w:b/>
          <w:bCs/>
        </w:rPr>
        <w:t>для отказа в предоставлении муниципальной услуги</w:t>
      </w:r>
    </w:p>
    <w:p w:rsidR="00656F54" w:rsidRDefault="00656F54" w:rsidP="00656F54">
      <w:pPr>
        <w:pStyle w:val="ConsPlusNormal"/>
        <w:jc w:val="both"/>
      </w:pPr>
    </w:p>
    <w:p w:rsidR="00DD2E06" w:rsidRDefault="00656F54" w:rsidP="00DD2E06">
      <w:pPr>
        <w:pStyle w:val="ConsPlusNormal"/>
        <w:ind w:firstLine="709"/>
        <w:jc w:val="both"/>
      </w:pPr>
      <w:r>
        <w:t xml:space="preserve">2.11.1. </w:t>
      </w:r>
      <w:r w:rsidR="00DD2E06"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DD2E06" w:rsidRDefault="00DD2E06" w:rsidP="00DD2E06">
      <w:pPr>
        <w:pStyle w:val="ConsPlusNormal"/>
        <w:ind w:firstLine="709"/>
        <w:jc w:val="both"/>
      </w:pPr>
      <w:r>
        <w:t>1) заявление о предоставлении муниципальной услуги подано в орган местного самоуправления или организацию, в полномочия которых не входит предоставление муниципальной услуги;</w:t>
      </w:r>
    </w:p>
    <w:p w:rsidR="00DD2E06" w:rsidRDefault="00DD2E06" w:rsidP="00DD2E06">
      <w:pPr>
        <w:pStyle w:val="ConsPlusNormal"/>
        <w:ind w:firstLine="709"/>
        <w:jc w:val="both"/>
      </w:pPr>
      <w:r>
        <w:t>2) неполное заполнение обязательных полей в форме заявления о предоставлении муниципальной услуги;</w:t>
      </w:r>
    </w:p>
    <w:p w:rsidR="00DD2E06" w:rsidRDefault="00DD2E06" w:rsidP="00DD2E06">
      <w:pPr>
        <w:pStyle w:val="ConsPlusNormal"/>
        <w:ind w:firstLine="709"/>
        <w:jc w:val="both"/>
      </w:pPr>
      <w:r>
        <w:t>3) представление неполного комплекта документов, которые заявитель должен представить самостоятельно;</w:t>
      </w:r>
    </w:p>
    <w:p w:rsidR="00DD2E06" w:rsidRDefault="00DD2E06" w:rsidP="00DD2E06">
      <w:pPr>
        <w:pStyle w:val="ConsPlusNormal"/>
        <w:ind w:firstLine="709"/>
        <w:jc w:val="both"/>
      </w:pPr>
      <w:r>
        <w:t xml:space="preserve">4) представленные документы утратили силу на момент обращения за предоставлением муниципальной услугой (документ, удостоверяющий личность заявителя (представителя заявителя); документ, удостоверяющий полномочия </w:t>
      </w:r>
      <w:r>
        <w:lastRenderedPageBreak/>
        <w:t>представителя заявителя (в случае обращения за предоставлением услуги указанным лицом));</w:t>
      </w:r>
    </w:p>
    <w:p w:rsidR="00DD2E06" w:rsidRDefault="00DD2E06" w:rsidP="00DD2E06">
      <w:pPr>
        <w:pStyle w:val="ConsPlusNormal"/>
        <w:ind w:firstLine="709"/>
        <w:jc w:val="both"/>
      </w:pPr>
      <w:r>
        <w:t>5)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D2E06" w:rsidRDefault="00DD2E06" w:rsidP="00DD2E06">
      <w:pPr>
        <w:pStyle w:val="ConsPlusNormal"/>
        <w:ind w:firstLine="709"/>
        <w:jc w:val="both"/>
      </w:pPr>
      <w:r>
        <w:t>6) несоответствие заявителя кругу лиц, указанных в пункте 1.2 раздела 1 настоящего административного регламента.</w:t>
      </w:r>
    </w:p>
    <w:p w:rsidR="00656F54" w:rsidRDefault="00656F54" w:rsidP="00DD2E06">
      <w:pPr>
        <w:pStyle w:val="ConsPlusNormal"/>
        <w:ind w:firstLine="709"/>
        <w:jc w:val="both"/>
      </w:pPr>
      <w:r>
        <w:t>2.11.2. Исчерпывающий перечень оснований для приостановления предоставления муниципальной услуги.</w:t>
      </w:r>
    </w:p>
    <w:p w:rsidR="00656F54" w:rsidRDefault="00656F54" w:rsidP="00747EFA">
      <w:pPr>
        <w:pStyle w:val="ConsPlusNormal"/>
        <w:ind w:firstLine="709"/>
        <w:jc w:val="both"/>
      </w:pPr>
      <w: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656F54" w:rsidRDefault="00656F54" w:rsidP="00747EFA">
      <w:pPr>
        <w:pStyle w:val="ConsPlusNormal"/>
        <w:ind w:firstLine="709"/>
        <w:jc w:val="both"/>
      </w:pPr>
      <w:r>
        <w:t>2.11.3. Исчерпывающий перечень оснований для отказа в предоставлении муниципальной услуги.</w:t>
      </w:r>
    </w:p>
    <w:p w:rsidR="00656F54" w:rsidRDefault="00656F54" w:rsidP="00747EFA">
      <w:pPr>
        <w:pStyle w:val="ConsPlusNormal"/>
        <w:ind w:firstLine="709"/>
        <w:jc w:val="both"/>
      </w:pPr>
      <w:r>
        <w:t>Основания для отказа в выдаче Разрешения:</w:t>
      </w:r>
    </w:p>
    <w:p w:rsidR="00656F54" w:rsidRDefault="00656F54" w:rsidP="00747EFA">
      <w:pPr>
        <w:pStyle w:val="ConsPlusNormal"/>
        <w:ind w:firstLine="709"/>
        <w:jc w:val="both"/>
      </w:pPr>
      <w:r>
        <w:t>1) отсутствие у заявителя лицензии на право осуществления деятельности по сохранению объектов культурного наследия видов работ, указанных в заявлении о выдаче Разрешения;</w:t>
      </w:r>
    </w:p>
    <w:p w:rsidR="00656F54" w:rsidRDefault="00656F54" w:rsidP="00747EFA">
      <w:pPr>
        <w:pStyle w:val="ConsPlusNormal"/>
        <w:ind w:firstLine="709"/>
        <w:jc w:val="both"/>
      </w:pPr>
      <w:r>
        <w:t>2) прекращение или приостановление действия одного или нескольких документов, служащих основанием для предоставления Разрешения;</w:t>
      </w:r>
    </w:p>
    <w:p w:rsidR="00656F54" w:rsidRDefault="00656F54" w:rsidP="00747EFA">
      <w:pPr>
        <w:pStyle w:val="ConsPlusNormal"/>
        <w:ind w:firstLine="709"/>
        <w:jc w:val="both"/>
      </w:pPr>
      <w:r>
        <w:t xml:space="preserve">3) несоответствие представленных документов требованиям </w:t>
      </w:r>
      <w:hyperlink r:id="rId12" w:history="1">
        <w:r>
          <w:rPr>
            <w:color w:val="0000FF"/>
          </w:rPr>
          <w:t>статей 5.1</w:t>
        </w:r>
      </w:hyperlink>
      <w:r>
        <w:t xml:space="preserve">, </w:t>
      </w:r>
      <w:hyperlink r:id="rId13" w:history="1">
        <w:r>
          <w:rPr>
            <w:color w:val="0000FF"/>
          </w:rPr>
          <w:t>36</w:t>
        </w:r>
      </w:hyperlink>
      <w:r>
        <w:t xml:space="preserve">, </w:t>
      </w:r>
      <w:hyperlink r:id="rId14" w:history="1">
        <w:r>
          <w:rPr>
            <w:color w:val="0000FF"/>
          </w:rPr>
          <w:t>40</w:t>
        </w:r>
      </w:hyperlink>
      <w:r>
        <w:t xml:space="preserve">, </w:t>
      </w:r>
      <w:hyperlink r:id="rId15" w:history="1">
        <w:r>
          <w:rPr>
            <w:color w:val="0000FF"/>
          </w:rPr>
          <w:t>41</w:t>
        </w:r>
      </w:hyperlink>
      <w:r>
        <w:t xml:space="preserve">, </w:t>
      </w:r>
      <w:hyperlink r:id="rId16" w:history="1">
        <w:r>
          <w:rPr>
            <w:color w:val="0000FF"/>
          </w:rPr>
          <w:t>42</w:t>
        </w:r>
      </w:hyperlink>
      <w:r>
        <w:t xml:space="preserve">, </w:t>
      </w:r>
      <w:hyperlink r:id="rId17" w:history="1">
        <w:r>
          <w:rPr>
            <w:color w:val="0000FF"/>
          </w:rPr>
          <w:t>45</w:t>
        </w:r>
      </w:hyperlink>
      <w:r>
        <w:t xml:space="preserve">, </w:t>
      </w:r>
      <w:hyperlink r:id="rId18" w:history="1">
        <w:r>
          <w:rPr>
            <w:color w:val="0000FF"/>
          </w:rPr>
          <w:t>47.2</w:t>
        </w:r>
      </w:hyperlink>
      <w:r>
        <w:t xml:space="preserve">, </w:t>
      </w:r>
      <w:hyperlink r:id="rId19" w:history="1">
        <w:r>
          <w:rPr>
            <w:color w:val="0000FF"/>
          </w:rPr>
          <w:t>47.3</w:t>
        </w:r>
      </w:hyperlink>
      <w:r>
        <w:t xml:space="preserve"> Федеральног</w:t>
      </w:r>
      <w:r w:rsidR="007B5764">
        <w:t>о закона от 25.06.2002 № 73-ФЗ «</w:t>
      </w:r>
      <w:r>
        <w:t>Об объектах культурного наследия (памятниках истории и культур</w:t>
      </w:r>
      <w:r w:rsidR="007B5764">
        <w:t>ы) народов Российской Федерации»</w:t>
      </w:r>
      <w:r>
        <w:t>;</w:t>
      </w:r>
    </w:p>
    <w:p w:rsidR="00656F54" w:rsidRDefault="00656F54" w:rsidP="00747EFA">
      <w:pPr>
        <w:pStyle w:val="ConsPlusNormal"/>
        <w:ind w:firstLine="709"/>
        <w:jc w:val="both"/>
      </w:pPr>
      <w:r>
        <w:t>4) 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наследия;</w:t>
      </w:r>
    </w:p>
    <w:p w:rsidR="00656F54" w:rsidRDefault="00656F54" w:rsidP="00747EFA">
      <w:pPr>
        <w:pStyle w:val="ConsPlusNormal"/>
        <w:ind w:firstLine="709"/>
        <w:jc w:val="both"/>
      </w:pPr>
      <w:r>
        <w:t xml:space="preserve">5) некомплектность представленных документов, предусмотренных </w:t>
      </w:r>
      <w:hyperlink w:anchor="Par289" w:history="1">
        <w:r>
          <w:rPr>
            <w:color w:val="0000FF"/>
          </w:rPr>
          <w:t>приложением № 3</w:t>
        </w:r>
      </w:hyperlink>
      <w:r>
        <w:t xml:space="preserve"> к настоящему административному регламенту, или недостоверность указанных в них сведений;</w:t>
      </w:r>
    </w:p>
    <w:p w:rsidR="00656F54" w:rsidRDefault="00656F54" w:rsidP="00747EFA">
      <w:pPr>
        <w:pStyle w:val="ConsPlusNormal"/>
        <w:ind w:firstLine="709"/>
        <w:jc w:val="both"/>
      </w:pPr>
      <w:r>
        <w:t>6) приостановление деятельности (ликвидация) юридического лица, индивидуального предпринимателя - заявителя.</w:t>
      </w:r>
    </w:p>
    <w:p w:rsidR="004B30D8" w:rsidRDefault="004B30D8" w:rsidP="004B30D8">
      <w:pPr>
        <w:pStyle w:val="ConsPlusNormal"/>
        <w:ind w:firstLine="709"/>
        <w:jc w:val="both"/>
      </w:pPr>
      <w:r w:rsidRPr="004B30D8">
        <w:t>Внесение изменений в выданное Разрешение не допускается.</w:t>
      </w:r>
    </w:p>
    <w:p w:rsidR="004B30D8" w:rsidRDefault="004B30D8" w:rsidP="004B30D8">
      <w:pPr>
        <w:pStyle w:val="ConsPlusNormal"/>
        <w:ind w:firstLine="709"/>
        <w:jc w:val="both"/>
      </w:pPr>
      <w:r w:rsidRPr="004B30D8">
        <w:t xml:space="preserve">В случае изменения одного или нескольких документов, указанных в подпунктах 5.1 - 5.4 Федерального закона от 25.06.2002 № 73-ФЗ «Об объектах культурного наследия (памятниках истории и культуры) народов Российской Федерации», и послуживших основанием для выдачи Разрешения, в соответствующий </w:t>
      </w:r>
      <w:r w:rsidR="000B5431">
        <w:t>уполномоченный орган</w:t>
      </w:r>
      <w:r w:rsidRPr="004B30D8">
        <w:t xml:space="preserve"> представляются заявление для выдачи Разрешения и измененные документы.</w:t>
      </w:r>
    </w:p>
    <w:p w:rsidR="00656F54" w:rsidRDefault="00656F54" w:rsidP="00B0086C">
      <w:pPr>
        <w:pStyle w:val="ConsPlusNormal"/>
        <w:ind w:firstLine="709"/>
        <w:jc w:val="both"/>
      </w:pPr>
      <w:r>
        <w:t xml:space="preserve">2.11.4. Основания для отказа в приеме заявления о предоставлении муниципальной услуги и документов, необходимых для предоставления муниципальной услуги; основания для приостановления предоставления муниципальной услуги; основания для отказа в предоставлении муниципальной услуги с учетом категории (признаков) заявителя приведены в </w:t>
      </w:r>
      <w:hyperlink w:anchor="Par430" w:history="1">
        <w:r>
          <w:rPr>
            <w:color w:val="0000FF"/>
          </w:rPr>
          <w:t>приложении № 4</w:t>
        </w:r>
      </w:hyperlink>
      <w:r>
        <w:t xml:space="preserve"> к настоящему административному регламенту.</w:t>
      </w:r>
    </w:p>
    <w:p w:rsidR="00656F54" w:rsidRDefault="00656F54" w:rsidP="00B0086C">
      <w:pPr>
        <w:pStyle w:val="ConsPlusNormal"/>
        <w:jc w:val="both"/>
      </w:pPr>
    </w:p>
    <w:p w:rsidR="00656F54" w:rsidRDefault="00656F54" w:rsidP="00B0086C">
      <w:pPr>
        <w:pStyle w:val="ConsPlusNormal"/>
        <w:jc w:val="center"/>
        <w:outlineLvl w:val="2"/>
        <w:rPr>
          <w:b/>
          <w:bCs/>
        </w:rPr>
      </w:pPr>
      <w:r>
        <w:rPr>
          <w:b/>
          <w:bCs/>
        </w:rPr>
        <w:t>2.12. Иные требования к предоставлению муниципальной услуги,</w:t>
      </w:r>
    </w:p>
    <w:p w:rsidR="00656F54" w:rsidRDefault="00656F54" w:rsidP="00B0086C">
      <w:pPr>
        <w:pStyle w:val="ConsPlusNormal"/>
        <w:jc w:val="center"/>
        <w:rPr>
          <w:b/>
          <w:bCs/>
        </w:rPr>
      </w:pPr>
      <w:r>
        <w:rPr>
          <w:b/>
          <w:bCs/>
        </w:rPr>
        <w:t>в том числе учитывающие особенности предоставления</w:t>
      </w:r>
    </w:p>
    <w:p w:rsidR="00656F54" w:rsidRDefault="00656F54" w:rsidP="00B0086C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услуг в многофункциональных центрах</w:t>
      </w:r>
    </w:p>
    <w:p w:rsidR="00656F54" w:rsidRDefault="00656F54" w:rsidP="00B0086C">
      <w:pPr>
        <w:pStyle w:val="ConsPlusNormal"/>
        <w:jc w:val="center"/>
        <w:rPr>
          <w:b/>
          <w:bCs/>
        </w:rPr>
      </w:pPr>
      <w:r>
        <w:rPr>
          <w:b/>
          <w:bCs/>
        </w:rPr>
        <w:t>и особенности предоставления муниципальных услуг</w:t>
      </w:r>
    </w:p>
    <w:p w:rsidR="00656F54" w:rsidRDefault="00656F54" w:rsidP="00B0086C">
      <w:pPr>
        <w:pStyle w:val="ConsPlusNormal"/>
        <w:jc w:val="center"/>
        <w:rPr>
          <w:b/>
          <w:bCs/>
        </w:rPr>
      </w:pPr>
      <w:r>
        <w:rPr>
          <w:b/>
          <w:bCs/>
        </w:rPr>
        <w:t>в электронной форме</w:t>
      </w:r>
    </w:p>
    <w:p w:rsidR="00656F54" w:rsidRDefault="00656F54" w:rsidP="00B0086C">
      <w:pPr>
        <w:pStyle w:val="ConsPlusNormal"/>
        <w:jc w:val="both"/>
      </w:pPr>
    </w:p>
    <w:p w:rsidR="00656F54" w:rsidRDefault="00656F54" w:rsidP="00B0086C">
      <w:pPr>
        <w:pStyle w:val="ConsPlusNormal"/>
        <w:ind w:firstLine="709"/>
        <w:jc w:val="both"/>
      </w:pPr>
      <w:r>
        <w:t>Услуги, которые являются необходимыми и обязательными для предоставления муниципальной услуги, законодательством Российской Федерации, Ульяновской области не предусмотрены.</w:t>
      </w:r>
    </w:p>
    <w:p w:rsidR="00656F54" w:rsidRDefault="00656F54" w:rsidP="00747EFA">
      <w:pPr>
        <w:pStyle w:val="ConsPlusNormal"/>
        <w:ind w:firstLine="709"/>
        <w:jc w:val="both"/>
      </w:pPr>
      <w:r>
        <w:t>При предоставлении муниципальной услуги используется Единый портал.</w:t>
      </w:r>
    </w:p>
    <w:p w:rsidR="00656F54" w:rsidRDefault="00656F54" w:rsidP="00747EFA">
      <w:pPr>
        <w:pStyle w:val="ConsPlusNormal"/>
        <w:ind w:firstLine="709"/>
        <w:jc w:val="both"/>
      </w:pPr>
      <w:proofErr w:type="gramStart"/>
      <w:r>
        <w:t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 в виде заверенной копии электронного документа, может осуществляться законным представителем несовершеннолетнего, не являющимся заявителем.</w:t>
      </w:r>
      <w:proofErr w:type="gramEnd"/>
      <w:r>
        <w:t xml:space="preserve"> В этом случае заявитель, являющийся законным представителем несовершеннолетнего, в момент подачи заявления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несовершеннолетнего.</w:t>
      </w:r>
    </w:p>
    <w:p w:rsidR="00656F54" w:rsidRDefault="00656F54" w:rsidP="00747EFA">
      <w:pPr>
        <w:pStyle w:val="ConsPlusNormal"/>
        <w:ind w:firstLine="709"/>
        <w:jc w:val="both"/>
      </w:pPr>
      <w: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представлен другому законному представителю несовершеннолетнего, не являющемуся заявителем в случае, если законный представитель несовершеннолетнего, являющийся заявителем, в момент подачи заявления выразил письменно желание получить результат предоставления муниципальной услуги в отношении несовершеннолетнего лично.</w:t>
      </w:r>
    </w:p>
    <w:p w:rsidR="00656F54" w:rsidRDefault="00656F54" w:rsidP="00747EFA">
      <w:pPr>
        <w:pStyle w:val="ConsPlusNormal"/>
        <w:ind w:firstLine="709"/>
        <w:jc w:val="both"/>
      </w:pPr>
      <w:r>
        <w:t>Заявление, документы и (или) информация, необходимые для предоставления муниципальной услуги, могут быть поданы в ОГКУ «Правительство для граждан». ОГКУ «Правительство для граждан» может принять решение об отказе в приеме заявления о предоставлении муниципальной услуги, документов и (или) информации, необходимых для предоставления муниципальной услуги.</w:t>
      </w:r>
    </w:p>
    <w:p w:rsidR="00656F54" w:rsidRDefault="00656F54" w:rsidP="00B0086C">
      <w:pPr>
        <w:pStyle w:val="ConsPlusNormal"/>
        <w:ind w:firstLine="709"/>
        <w:jc w:val="both"/>
      </w:pPr>
      <w:proofErr w:type="gramStart"/>
      <w:r>
        <w:t>Возможность выдачи заявителю результата предоставления муниципальной услуги в ОГКУ «Правительство для граждан», в том числе выдачи документов на бумажном носителе, подтверждающих содержание электронных документов, направленных в ОГКУ «Правительство для граждан» по результатам предоставления муниципальной услуги уполномоченным органом, а также выдачи документов, включая составление на бумажном носителе и заверение выписок из информационных систем уполномоченного органа, предусмотрена.</w:t>
      </w:r>
      <w:proofErr w:type="gramEnd"/>
    </w:p>
    <w:p w:rsidR="00656F54" w:rsidRDefault="00656F54" w:rsidP="00B0086C">
      <w:pPr>
        <w:pStyle w:val="ConsPlusNormal"/>
        <w:jc w:val="both"/>
      </w:pPr>
    </w:p>
    <w:p w:rsidR="00D24DEF" w:rsidRPr="00D24DEF" w:rsidRDefault="00D24DEF" w:rsidP="00B0086C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 w:cs="Arial"/>
          <w:b/>
          <w:bCs/>
          <w:sz w:val="28"/>
          <w:szCs w:val="28"/>
        </w:rPr>
      </w:pPr>
      <w:r w:rsidRPr="00D24DEF">
        <w:rPr>
          <w:rFonts w:ascii="PT Astra Serif" w:hAnsi="PT Astra Serif" w:cs="Arial"/>
          <w:b/>
          <w:bCs/>
          <w:sz w:val="28"/>
          <w:szCs w:val="28"/>
        </w:rPr>
        <w:lastRenderedPageBreak/>
        <w:t>3. Состав, последовательность и сроки выполнения</w:t>
      </w:r>
    </w:p>
    <w:p w:rsidR="00D24DEF" w:rsidRPr="00D24DEF" w:rsidRDefault="00D24DEF" w:rsidP="00B0086C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D24DEF">
        <w:rPr>
          <w:rFonts w:ascii="PT Astra Serif" w:hAnsi="PT Astra Serif" w:cs="Arial"/>
          <w:b/>
          <w:bCs/>
          <w:sz w:val="28"/>
          <w:szCs w:val="28"/>
        </w:rPr>
        <w:t>административных процедур</w:t>
      </w:r>
    </w:p>
    <w:p w:rsidR="00D24DEF" w:rsidRPr="00D24DEF" w:rsidRDefault="00D24DEF" w:rsidP="00B0086C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D24DEF" w:rsidRPr="00D24DEF" w:rsidRDefault="00D24DEF" w:rsidP="00B0086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24DEF">
        <w:rPr>
          <w:rFonts w:ascii="PT Astra Serif" w:hAnsi="PT Astra Serif" w:cs="Arial"/>
          <w:sz w:val="28"/>
          <w:szCs w:val="28"/>
        </w:rPr>
        <w:t>Перечень осуществляемых при предоставлении муниципальной услуги административных процедур:</w:t>
      </w:r>
    </w:p>
    <w:p w:rsidR="00D24DEF" w:rsidRPr="00D24DEF" w:rsidRDefault="00D24DEF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24DEF">
        <w:rPr>
          <w:rFonts w:ascii="PT Astra Serif" w:hAnsi="PT Astra Serif" w:cs="Arial"/>
          <w:sz w:val="28"/>
          <w:szCs w:val="28"/>
        </w:rPr>
        <w:t>1) профилирование заявителя;</w:t>
      </w:r>
    </w:p>
    <w:p w:rsidR="00D24DEF" w:rsidRPr="00D24DEF" w:rsidRDefault="00D24DEF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24DEF">
        <w:rPr>
          <w:rFonts w:ascii="PT Astra Serif" w:hAnsi="PT Astra Serif" w:cs="Arial"/>
          <w:sz w:val="28"/>
          <w:szCs w:val="28"/>
        </w:rPr>
        <w:t>2) прием заявления о предоставлении муниципальной услуги, документов и (или) информации, необходимых для предоставления муниципальной услуги;</w:t>
      </w:r>
    </w:p>
    <w:p w:rsidR="00D24DEF" w:rsidRPr="00D24DEF" w:rsidRDefault="00D24DEF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24DEF">
        <w:rPr>
          <w:rFonts w:ascii="PT Astra Serif" w:hAnsi="PT Astra Serif" w:cs="Arial"/>
          <w:sz w:val="28"/>
          <w:szCs w:val="28"/>
        </w:rPr>
        <w:t>3) межведомственное информационное взаимодействие;</w:t>
      </w:r>
    </w:p>
    <w:p w:rsidR="00D24DEF" w:rsidRPr="00D24DEF" w:rsidRDefault="00D24DEF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24DEF">
        <w:rPr>
          <w:rFonts w:ascii="PT Astra Serif" w:hAnsi="PT Astra Serif" w:cs="Arial"/>
          <w:sz w:val="28"/>
          <w:szCs w:val="28"/>
        </w:rPr>
        <w:t>4) принятие решения о предоставлении (отказе в предоставлении) муниципальной услуги;</w:t>
      </w:r>
    </w:p>
    <w:p w:rsidR="00D24DEF" w:rsidRPr="00D24DEF" w:rsidRDefault="00D24DEF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24DEF">
        <w:rPr>
          <w:rFonts w:ascii="PT Astra Serif" w:hAnsi="PT Astra Serif" w:cs="Arial"/>
          <w:sz w:val="28"/>
          <w:szCs w:val="28"/>
        </w:rPr>
        <w:t>5) предоставление результата муниципальной услуги.</w:t>
      </w:r>
    </w:p>
    <w:p w:rsidR="00D24DEF" w:rsidRPr="00D24DEF" w:rsidRDefault="00D24DEF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 w:cs="Arial"/>
          <w:b/>
          <w:bCs/>
          <w:sz w:val="28"/>
          <w:szCs w:val="28"/>
        </w:rPr>
      </w:pPr>
      <w:r w:rsidRPr="00D24DEF">
        <w:rPr>
          <w:rFonts w:ascii="PT Astra Serif" w:hAnsi="PT Astra Serif" w:cs="Arial"/>
          <w:b/>
          <w:bCs/>
          <w:sz w:val="28"/>
          <w:szCs w:val="28"/>
        </w:rPr>
        <w:t>4. Способы информирования заявителя об изменении статуса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D24DEF">
        <w:rPr>
          <w:rFonts w:ascii="PT Astra Serif" w:hAnsi="PT Astra Serif" w:cs="Arial"/>
          <w:b/>
          <w:bCs/>
          <w:sz w:val="28"/>
          <w:szCs w:val="28"/>
        </w:rPr>
        <w:t>рассмотрения заявления о предоставлении муниципальной услуги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D24DEF" w:rsidRPr="00D24DEF" w:rsidRDefault="00D24DEF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24DEF">
        <w:rPr>
          <w:rFonts w:ascii="PT Astra Serif" w:hAnsi="PT Astra Serif" w:cs="Arial"/>
          <w:sz w:val="28"/>
          <w:szCs w:val="28"/>
        </w:rPr>
        <w:t>Перечень способов информирования заявителя об изменении статуса рассмотрения заявления о предоставлении муниципальной услуги:</w:t>
      </w:r>
    </w:p>
    <w:p w:rsidR="00D24DEF" w:rsidRPr="00D24DEF" w:rsidRDefault="00D24DEF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24DEF">
        <w:rPr>
          <w:rFonts w:ascii="PT Astra Serif" w:hAnsi="PT Astra Serif" w:cs="Arial"/>
          <w:sz w:val="28"/>
          <w:szCs w:val="28"/>
        </w:rPr>
        <w:t>1) посредством Единого портала;</w:t>
      </w:r>
    </w:p>
    <w:p w:rsidR="00D24DEF" w:rsidRPr="00D24DEF" w:rsidRDefault="00D24DEF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24DEF">
        <w:rPr>
          <w:rFonts w:ascii="PT Astra Serif" w:hAnsi="PT Astra Serif" w:cs="Arial"/>
          <w:sz w:val="28"/>
          <w:szCs w:val="28"/>
        </w:rPr>
        <w:t>2) посредством почтовой связи;</w:t>
      </w:r>
    </w:p>
    <w:p w:rsidR="00D24DEF" w:rsidRDefault="00D24DEF" w:rsidP="00747EF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24DEF">
        <w:rPr>
          <w:rFonts w:ascii="PT Astra Serif" w:hAnsi="PT Astra Serif" w:cs="Arial"/>
          <w:sz w:val="28"/>
          <w:szCs w:val="28"/>
        </w:rPr>
        <w:t>3) посредством электронной почты.</w:t>
      </w:r>
    </w:p>
    <w:p w:rsid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9267D" w:rsidRDefault="0089267D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9267D" w:rsidRDefault="0089267D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9267D" w:rsidRDefault="0089267D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9267D" w:rsidRDefault="0089267D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9267D" w:rsidRDefault="0089267D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9267D" w:rsidRDefault="0089267D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9267D" w:rsidRDefault="0089267D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9267D" w:rsidRDefault="0089267D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9267D" w:rsidRDefault="0089267D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9267D" w:rsidRDefault="0089267D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9267D" w:rsidRDefault="0089267D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9267D" w:rsidRDefault="0089267D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9267D" w:rsidRDefault="0089267D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89267D" w:rsidRPr="00D24DEF" w:rsidRDefault="0089267D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</w:p>
    <w:p w:rsidR="00D24DEF" w:rsidRPr="00D24DEF" w:rsidRDefault="00243D5C" w:rsidP="00D24DEF">
      <w:pPr>
        <w:pStyle w:val="ConsPlusNormal"/>
        <w:jc w:val="right"/>
        <w:outlineLvl w:val="1"/>
        <w:rPr>
          <w:rFonts w:ascii="PT Astra Serif" w:hAnsi="PT Astra Serif" w:cs="Arial"/>
          <w:sz w:val="24"/>
          <w:szCs w:val="24"/>
        </w:rPr>
      </w:pPr>
      <w:r>
        <w:rPr>
          <w:rFonts w:ascii="PT Astra Serif" w:hAnsi="PT Astra Serif"/>
          <w:szCs w:val="28"/>
        </w:rPr>
        <w:lastRenderedPageBreak/>
        <w:t xml:space="preserve">                             </w:t>
      </w:r>
      <w:r w:rsidR="00D24DEF">
        <w:rPr>
          <w:rFonts w:ascii="PT Astra Serif" w:hAnsi="PT Astra Serif" w:cs="Arial"/>
          <w:sz w:val="24"/>
          <w:szCs w:val="24"/>
        </w:rPr>
        <w:t>Приложение №</w:t>
      </w:r>
      <w:r w:rsidR="00D24DEF" w:rsidRPr="00D24DEF">
        <w:rPr>
          <w:rFonts w:ascii="PT Astra Serif" w:hAnsi="PT Astra Serif" w:cs="Arial"/>
          <w:sz w:val="24"/>
          <w:szCs w:val="24"/>
        </w:rPr>
        <w:t xml:space="preserve"> 1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right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к административному регламенту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 w:rsidRPr="00D24DEF">
        <w:rPr>
          <w:rFonts w:ascii="PT Astra Serif" w:hAnsi="PT Astra Serif" w:cs="Arial"/>
          <w:b/>
          <w:bCs/>
        </w:rPr>
        <w:t>ПЕРЕЧЕНЬ УСЛОВНЫХ ОБОЗНАЧЕНИЙ И СОКРАЩЕНИЙ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1.1. Условные сокращения: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1) Единый портал - федеральная государс</w:t>
      </w:r>
      <w:r w:rsidR="007F78D7">
        <w:rPr>
          <w:rFonts w:ascii="PT Astra Serif" w:hAnsi="PT Astra Serif" w:cs="Arial"/>
        </w:rPr>
        <w:t>твенная информационная система «</w:t>
      </w:r>
      <w:r w:rsidRPr="00D24DEF">
        <w:rPr>
          <w:rFonts w:ascii="PT Astra Serif" w:hAnsi="PT Astra Serif" w:cs="Arial"/>
        </w:rPr>
        <w:t xml:space="preserve">Единый портал государственных </w:t>
      </w:r>
      <w:r w:rsidR="007F78D7">
        <w:rPr>
          <w:rFonts w:ascii="PT Astra Serif" w:hAnsi="PT Astra Serif" w:cs="Arial"/>
        </w:rPr>
        <w:t>и муниципальных услуг (функций)»</w:t>
      </w:r>
      <w:r w:rsidRPr="00D24DEF">
        <w:rPr>
          <w:rFonts w:ascii="PT Astra Serif" w:hAnsi="PT Astra Serif" w:cs="Arial"/>
        </w:rPr>
        <w:t>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2) реестр услуг - федеральная государс</w:t>
      </w:r>
      <w:r w:rsidR="007F78D7">
        <w:rPr>
          <w:rFonts w:ascii="PT Astra Serif" w:hAnsi="PT Astra Serif" w:cs="Arial"/>
        </w:rPr>
        <w:t>твенная информационная система «</w:t>
      </w:r>
      <w:r w:rsidRPr="00D24DEF">
        <w:rPr>
          <w:rFonts w:ascii="PT Astra Serif" w:hAnsi="PT Astra Serif" w:cs="Arial"/>
        </w:rPr>
        <w:t xml:space="preserve">Федеральный реестр государственных </w:t>
      </w:r>
      <w:r w:rsidR="007F78D7">
        <w:rPr>
          <w:rFonts w:ascii="PT Astra Serif" w:hAnsi="PT Astra Serif" w:cs="Arial"/>
        </w:rPr>
        <w:t>и муниципальных услуг (функций)»</w:t>
      </w:r>
      <w:r w:rsidRPr="00D24DEF">
        <w:rPr>
          <w:rFonts w:ascii="PT Astra Serif" w:hAnsi="PT Astra Serif" w:cs="Arial"/>
        </w:rPr>
        <w:t>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3) муниципальная услуга - муниципальная услуга по выдаче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4) Разрешение - разрешение на проведение работ по сохранению объекта культурного наследия;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5) Научно-исследовательские и изыскательские работы - научно-исследовательские и изыскательские работы на объекте культурного наследия;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6) Работы по реставрации - работы по реставрации и (или) приспособлению объекта культурного наследия для современного использования;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 xml:space="preserve">7) Консервация, противоаварийные работы - консервация объекта культурного наследия, в том числе комплекс противоаварийные работы по защите объекта культурного наследия, которому угрожает быстрое разрушение, проводимые в целях предотвращения ухудшения состояния объекта культурного наследия без </w:t>
      </w:r>
      <w:proofErr w:type="gramStart"/>
      <w:r w:rsidRPr="00D24DEF">
        <w:rPr>
          <w:rFonts w:ascii="PT Astra Serif" w:hAnsi="PT Astra Serif" w:cs="Arial"/>
        </w:rPr>
        <w:t>изменения</w:t>
      </w:r>
      <w:proofErr w:type="gramEnd"/>
      <w:r w:rsidRPr="00D24DEF">
        <w:rPr>
          <w:rFonts w:ascii="PT Astra Serif" w:hAnsi="PT Astra Serif" w:cs="Arial"/>
        </w:rPr>
        <w:t xml:space="preserve"> дошедшего до настоящего времени облика указанного объекта культурного наследия и без изменения предмета охраны объекта культурного наследия;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8) Работы, связанные с ремонтом - работы, связанные с ремонтом объекта культурного наследия, проводимые в целях поддержания в эксплуатационном состоянии памятника без изменения его особенностей, составляющих предмет охраны;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9) заявление на проведение научно-исследовательских и изыскательских работ - заявление о предоставлении муниципальной услуги по выдаче разрешения на проведение работ по сохранению объекта культурного наследия местного (муниципального) значения (научно-исследовательских и изыскательских работ на объекте культурного наследия), включенного в единый государственный реестр объектов культурного наследия (памятников истории и культуры) народов Российской Федерации;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proofErr w:type="gramStart"/>
      <w:r w:rsidRPr="00D24DEF">
        <w:rPr>
          <w:rFonts w:ascii="PT Astra Serif" w:hAnsi="PT Astra Serif" w:cs="Arial"/>
        </w:rPr>
        <w:t>10) заявление на проведение работ по реставрации - заявление о предоставлении муниципальной услуги по выдаче разрешения на проведение работ по сохранению объекта культурного наследия местного (муниципального) значения (работ по реставрации и (или) приспособлению объекта культурного наследия для современного использования), включенного в единый государственный реестр объектов культурного наследия (памятников истории и культуры) народов Российской Федерации;</w:t>
      </w:r>
      <w:proofErr w:type="gramEnd"/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 xml:space="preserve">11) заявление на проведение консервации, противоаварийных работ - заявление о предоставлении муниципальной услуги по выдаче разрешения на проведение работ по сохранению объекта культурного наследия местного (муниципального) значения (консервации объекта культурного наследия, в том числе комплекса противоаварийных работ по защите объекта культурного наследия, которому угрожает быстрое разрушение, проводимых в целях предотвращения ухудшения состояния объекта культурного наследия без </w:t>
      </w:r>
      <w:proofErr w:type="gramStart"/>
      <w:r w:rsidRPr="00D24DEF">
        <w:rPr>
          <w:rFonts w:ascii="PT Astra Serif" w:hAnsi="PT Astra Serif" w:cs="Arial"/>
        </w:rPr>
        <w:t>изменения</w:t>
      </w:r>
      <w:proofErr w:type="gramEnd"/>
      <w:r w:rsidRPr="00D24DEF">
        <w:rPr>
          <w:rFonts w:ascii="PT Astra Serif" w:hAnsi="PT Astra Serif" w:cs="Arial"/>
        </w:rPr>
        <w:t xml:space="preserve"> дошедшего до настоящего времени облика указанного объекта культурного наследия и без изменения предмета охраны объекта культурного наследия), включенного в единый государственный реестр объектов культурного наследия (памятников истории и культуры) народов Российской Федерации;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proofErr w:type="gramStart"/>
      <w:r w:rsidRPr="00D24DEF">
        <w:rPr>
          <w:rFonts w:ascii="PT Astra Serif" w:hAnsi="PT Astra Serif" w:cs="Arial"/>
        </w:rPr>
        <w:t xml:space="preserve">12) заявление на проведение работ, связанных с ремонтом - заявление о предоставлении </w:t>
      </w:r>
      <w:r w:rsidRPr="00D24DEF">
        <w:rPr>
          <w:rFonts w:ascii="PT Astra Serif" w:hAnsi="PT Astra Serif" w:cs="Arial"/>
        </w:rPr>
        <w:lastRenderedPageBreak/>
        <w:t>муниципальной услуги по выдаче разрешения на проведение работ по сохранению объекта культурного наследия местного (муниципального) значения (работ, связанных с ремонтом объекта культурного наследия, проводимых в целях поддержания в эксплуатационном состоянии памятника без изменения его особенностей, составляющих предмет охраны), включенного в единый государственный реестр объектов культурного наследия (памятников истории и</w:t>
      </w:r>
      <w:proofErr w:type="gramEnd"/>
      <w:r w:rsidRPr="00D24DEF">
        <w:rPr>
          <w:rFonts w:ascii="PT Astra Serif" w:hAnsi="PT Astra Serif" w:cs="Arial"/>
        </w:rPr>
        <w:t xml:space="preserve"> культуры) народов Российской Федерации;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13) заявитель -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и индивидуальный предприниматель, имеющие лицензию на осуществление деятельности по сохранению объектов культурного наследия;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14) документы - документы и (или) информация, необходимые для предоставления муниципальной услуги;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15) ЕГРН - Единый государственный реестр недвижимости;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16) ЕГРЮЛ - Единый государственный реестр юридических лиц;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17) ЕГРИП - Единый государственный реестр индивидуальных предпринимателей;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18) административный регламент - административный регламент предо</w:t>
      </w:r>
      <w:r w:rsidR="00A44700">
        <w:rPr>
          <w:rFonts w:ascii="PT Astra Serif" w:hAnsi="PT Astra Serif" w:cs="Arial"/>
        </w:rPr>
        <w:t>ставления муниципальной услуги «</w:t>
      </w:r>
      <w:r w:rsidRPr="00D24DEF">
        <w:rPr>
          <w:rFonts w:ascii="PT Astra Serif" w:hAnsi="PT Astra Serif" w:cs="Arial"/>
        </w:rPr>
        <w:t>Выдача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</w:t>
      </w:r>
      <w:r w:rsidR="00A44700">
        <w:rPr>
          <w:rFonts w:ascii="PT Astra Serif" w:hAnsi="PT Astra Serif" w:cs="Arial"/>
        </w:rPr>
        <w:t>ы) народов Российской Федерации»</w:t>
      </w:r>
      <w:r w:rsidRPr="00D24DEF">
        <w:rPr>
          <w:rFonts w:ascii="PT Astra Serif" w:hAnsi="PT Astra Serif" w:cs="Arial"/>
        </w:rPr>
        <w:t>;</w:t>
      </w:r>
    </w:p>
    <w:p w:rsidR="00D24DEF" w:rsidRPr="00D24DEF" w:rsidRDefault="00A44700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>
        <w:rPr>
          <w:rFonts w:ascii="PT Astra Serif" w:hAnsi="PT Astra Serif" w:cs="Arial"/>
        </w:rPr>
        <w:t>19) Приказ №</w:t>
      </w:r>
      <w:r w:rsidR="00D24DEF" w:rsidRPr="00D24DEF">
        <w:rPr>
          <w:rFonts w:ascii="PT Astra Serif" w:hAnsi="PT Astra Serif" w:cs="Arial"/>
        </w:rPr>
        <w:t xml:space="preserve"> 2625 - </w:t>
      </w:r>
      <w:hyperlink r:id="rId20" w:history="1">
        <w:r w:rsidR="00D24DEF" w:rsidRPr="00D24DEF">
          <w:rPr>
            <w:rFonts w:ascii="PT Astra Serif" w:hAnsi="PT Astra Serif" w:cs="Arial"/>
            <w:color w:val="0000FF"/>
          </w:rPr>
          <w:t>приказ</w:t>
        </w:r>
      </w:hyperlink>
      <w:r w:rsidR="00D24DEF" w:rsidRPr="00D24DEF">
        <w:rPr>
          <w:rFonts w:ascii="PT Astra Serif" w:hAnsi="PT Astra Serif" w:cs="Arial"/>
        </w:rPr>
        <w:t xml:space="preserve"> Министерства культуры Российской </w:t>
      </w:r>
      <w:r w:rsidR="00EF37F3">
        <w:rPr>
          <w:rFonts w:ascii="PT Astra Serif" w:hAnsi="PT Astra Serif" w:cs="Arial"/>
        </w:rPr>
        <w:t>Федерации от 21.10.2015 N 2625 «</w:t>
      </w:r>
      <w:r w:rsidR="00D24DEF" w:rsidRPr="00D24DEF">
        <w:rPr>
          <w:rFonts w:ascii="PT Astra Serif" w:hAnsi="PT Astra Serif" w:cs="Arial"/>
        </w:rPr>
        <w:t>Об утверждении порядка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</w:t>
      </w:r>
      <w:r w:rsidR="00EF37F3">
        <w:rPr>
          <w:rFonts w:ascii="PT Astra Serif" w:hAnsi="PT Astra Serif" w:cs="Arial"/>
        </w:rPr>
        <w:t>го объекта культурного наследия»</w:t>
      </w:r>
      <w:r w:rsidR="00D24DEF" w:rsidRPr="00D24DEF">
        <w:rPr>
          <w:rFonts w:ascii="PT Astra Serif" w:hAnsi="PT Astra Serif" w:cs="Arial"/>
        </w:rPr>
        <w:t>.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1.2. Условные обозначения: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bookmarkStart w:id="1" w:name="Par230"/>
      <w:bookmarkEnd w:id="1"/>
      <w:r w:rsidRPr="00D24DEF">
        <w:rPr>
          <w:rFonts w:ascii="PT Astra Serif" w:hAnsi="PT Astra Serif" w:cs="Arial"/>
        </w:rPr>
        <w:t>а) Все - документы представляются всеми заявителями, обращающимися за получением муниципальной услуги;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bookmarkStart w:id="2" w:name="Par231"/>
      <w:bookmarkEnd w:id="2"/>
      <w:r w:rsidRPr="00D24DEF">
        <w:rPr>
          <w:rFonts w:ascii="PT Astra Serif" w:hAnsi="PT Astra Serif" w:cs="Arial"/>
        </w:rPr>
        <w:t xml:space="preserve">б) </w:t>
      </w:r>
      <w:proofErr w:type="gramStart"/>
      <w:r w:rsidRPr="00D24DEF">
        <w:rPr>
          <w:rFonts w:ascii="PT Astra Serif" w:hAnsi="PT Astra Serif" w:cs="Arial"/>
        </w:rPr>
        <w:t>П</w:t>
      </w:r>
      <w:proofErr w:type="gramEnd"/>
      <w:r w:rsidRPr="00D24DEF">
        <w:rPr>
          <w:rFonts w:ascii="PT Astra Serif" w:hAnsi="PT Astra Serif" w:cs="Arial"/>
        </w:rPr>
        <w:t xml:space="preserve"> (з) - представитель заявителя;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bookmarkStart w:id="3" w:name="Par232"/>
      <w:bookmarkEnd w:id="3"/>
      <w:r w:rsidRPr="00D24DEF">
        <w:rPr>
          <w:rFonts w:ascii="PT Astra Serif" w:hAnsi="PT Astra Serif" w:cs="Arial"/>
        </w:rPr>
        <w:t xml:space="preserve">в) </w:t>
      </w:r>
      <w:proofErr w:type="gramStart"/>
      <w:r w:rsidRPr="00D24DEF">
        <w:rPr>
          <w:rFonts w:ascii="PT Astra Serif" w:hAnsi="PT Astra Serif" w:cs="Arial"/>
        </w:rPr>
        <w:t>З</w:t>
      </w:r>
      <w:proofErr w:type="gramEnd"/>
      <w:r w:rsidRPr="00D24DEF">
        <w:rPr>
          <w:rFonts w:ascii="PT Astra Serif" w:hAnsi="PT Astra Serif" w:cs="Arial"/>
        </w:rPr>
        <w:t xml:space="preserve"> (ю) - заявитель - юридическое лицо;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bookmarkStart w:id="4" w:name="Par233"/>
      <w:bookmarkEnd w:id="4"/>
      <w:r w:rsidRPr="00D24DEF">
        <w:rPr>
          <w:rFonts w:ascii="PT Astra Serif" w:hAnsi="PT Astra Serif" w:cs="Arial"/>
        </w:rPr>
        <w:t xml:space="preserve">г) </w:t>
      </w:r>
      <w:proofErr w:type="gramStart"/>
      <w:r w:rsidRPr="00D24DEF">
        <w:rPr>
          <w:rFonts w:ascii="PT Astra Serif" w:hAnsi="PT Astra Serif" w:cs="Arial"/>
        </w:rPr>
        <w:t>З</w:t>
      </w:r>
      <w:proofErr w:type="gramEnd"/>
      <w:r w:rsidRPr="00D24DEF">
        <w:rPr>
          <w:rFonts w:ascii="PT Astra Serif" w:hAnsi="PT Astra Serif" w:cs="Arial"/>
        </w:rPr>
        <w:t xml:space="preserve"> (</w:t>
      </w:r>
      <w:proofErr w:type="spellStart"/>
      <w:r w:rsidRPr="00D24DEF">
        <w:rPr>
          <w:rFonts w:ascii="PT Astra Serif" w:hAnsi="PT Astra Serif" w:cs="Arial"/>
        </w:rPr>
        <w:t>ип</w:t>
      </w:r>
      <w:proofErr w:type="spellEnd"/>
      <w:r w:rsidRPr="00D24DEF">
        <w:rPr>
          <w:rFonts w:ascii="PT Astra Serif" w:hAnsi="PT Astra Serif" w:cs="Arial"/>
        </w:rPr>
        <w:t>) - заявитель - индивидуальный предприниматель;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bookmarkStart w:id="5" w:name="Par234"/>
      <w:bookmarkEnd w:id="5"/>
      <w:r>
        <w:rPr>
          <w:rFonts w:ascii="PT Astra Serif" w:hAnsi="PT Astra Serif" w:cs="Arial"/>
        </w:rPr>
        <w:t xml:space="preserve">д) </w:t>
      </w:r>
      <w:r w:rsidR="007F78D7">
        <w:rPr>
          <w:rFonts w:ascii="PT Astra Serif" w:hAnsi="PT Astra Serif" w:cs="Arial"/>
        </w:rPr>
        <w:t>МР</w:t>
      </w:r>
      <w:r w:rsidRPr="00D24DEF">
        <w:rPr>
          <w:rFonts w:ascii="PT Astra Serif" w:hAnsi="PT Astra Serif" w:cs="Arial"/>
        </w:rPr>
        <w:t xml:space="preserve"> - докуме</w:t>
      </w:r>
      <w:r>
        <w:rPr>
          <w:rFonts w:ascii="PT Astra Serif" w:hAnsi="PT Astra Serif" w:cs="Arial"/>
        </w:rPr>
        <w:t>нты подаются непосредственно в а</w:t>
      </w:r>
      <w:r w:rsidRPr="00D24DEF">
        <w:rPr>
          <w:rFonts w:ascii="PT Astra Serif" w:hAnsi="PT Astra Serif" w:cs="Arial"/>
        </w:rPr>
        <w:t xml:space="preserve">дминистрацию </w:t>
      </w:r>
      <w:r>
        <w:rPr>
          <w:rFonts w:ascii="PT Astra Serif" w:hAnsi="PT Astra Serif" w:cs="Arial"/>
        </w:rPr>
        <w:t>муниципального образования «Мелекесский район»</w:t>
      </w:r>
      <w:r w:rsidRPr="00D24DEF">
        <w:rPr>
          <w:rFonts w:ascii="PT Astra Serif" w:hAnsi="PT Astra Serif" w:cs="Arial"/>
        </w:rPr>
        <w:t xml:space="preserve"> Ульяновской области;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bookmarkStart w:id="6" w:name="Par235"/>
      <w:bookmarkEnd w:id="6"/>
      <w:r w:rsidRPr="00D24DEF">
        <w:rPr>
          <w:rFonts w:ascii="PT Astra Serif" w:hAnsi="PT Astra Serif" w:cs="Arial"/>
        </w:rPr>
        <w:t xml:space="preserve">е) </w:t>
      </w:r>
      <w:proofErr w:type="gramStart"/>
      <w:r w:rsidRPr="00D24DEF">
        <w:rPr>
          <w:rFonts w:ascii="PT Astra Serif" w:hAnsi="PT Astra Serif" w:cs="Arial"/>
        </w:rPr>
        <w:t>ЕП</w:t>
      </w:r>
      <w:proofErr w:type="gramEnd"/>
      <w:r w:rsidRPr="00D24DEF">
        <w:rPr>
          <w:rFonts w:ascii="PT Astra Serif" w:hAnsi="PT Astra Serif" w:cs="Arial"/>
        </w:rPr>
        <w:t xml:space="preserve"> - документы подаются посредством Единого портала;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bookmarkStart w:id="7" w:name="Par236"/>
      <w:bookmarkEnd w:id="7"/>
      <w:r w:rsidRPr="00D24DEF">
        <w:rPr>
          <w:rFonts w:ascii="PT Astra Serif" w:hAnsi="PT Astra Serif" w:cs="Arial"/>
        </w:rPr>
        <w:t>ж) ПС - документы подаются посредством почтовой связи;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bookmarkStart w:id="8" w:name="Par237"/>
      <w:bookmarkEnd w:id="8"/>
      <w:r w:rsidRPr="00D24DEF">
        <w:rPr>
          <w:rFonts w:ascii="PT Astra Serif" w:hAnsi="PT Astra Serif" w:cs="Arial"/>
        </w:rPr>
        <w:t>з) МФЦ -</w:t>
      </w:r>
      <w:r w:rsidR="007F78D7">
        <w:rPr>
          <w:rFonts w:ascii="PT Astra Serif" w:hAnsi="PT Astra Serif" w:cs="Arial"/>
        </w:rPr>
        <w:t xml:space="preserve"> документы подаются через ОГКУ «Правительство для граждан»</w:t>
      </w:r>
      <w:r w:rsidRPr="00D24DEF">
        <w:rPr>
          <w:rFonts w:ascii="PT Astra Serif" w:hAnsi="PT Astra Serif" w:cs="Arial"/>
        </w:rPr>
        <w:t>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bookmarkStart w:id="9" w:name="Par238"/>
      <w:bookmarkEnd w:id="9"/>
      <w:r w:rsidRPr="00D24DEF">
        <w:rPr>
          <w:rFonts w:ascii="PT Astra Serif" w:hAnsi="PT Astra Serif" w:cs="Arial"/>
        </w:rPr>
        <w:t>и) О - представляется оригинал документа;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bookmarkStart w:id="10" w:name="Par239"/>
      <w:bookmarkEnd w:id="10"/>
      <w:r w:rsidRPr="00D24DEF">
        <w:rPr>
          <w:rFonts w:ascii="PT Astra Serif" w:hAnsi="PT Astra Serif" w:cs="Arial"/>
        </w:rPr>
        <w:t xml:space="preserve">к) </w:t>
      </w:r>
      <w:proofErr w:type="gramStart"/>
      <w:r w:rsidRPr="00D24DEF">
        <w:rPr>
          <w:rFonts w:ascii="PT Astra Serif" w:hAnsi="PT Astra Serif" w:cs="Arial"/>
        </w:rPr>
        <w:t>К</w:t>
      </w:r>
      <w:proofErr w:type="gramEnd"/>
      <w:r w:rsidRPr="00D24DEF">
        <w:rPr>
          <w:rFonts w:ascii="PT Astra Serif" w:hAnsi="PT Astra Serif" w:cs="Arial"/>
        </w:rPr>
        <w:t xml:space="preserve"> - представляется копия документа;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bookmarkStart w:id="11" w:name="Par240"/>
      <w:bookmarkEnd w:id="11"/>
      <w:r w:rsidRPr="00D24DEF">
        <w:rPr>
          <w:rFonts w:ascii="PT Astra Serif" w:hAnsi="PT Astra Serif" w:cs="Arial"/>
        </w:rPr>
        <w:t>л) К (з) - представляется копия документа, заверенная способом установленным законодательством Российской Федерации;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bookmarkStart w:id="12" w:name="Par241"/>
      <w:bookmarkEnd w:id="12"/>
      <w:r w:rsidRPr="00D24DEF">
        <w:rPr>
          <w:rFonts w:ascii="PT Astra Serif" w:hAnsi="PT Astra Serif" w:cs="Arial"/>
        </w:rPr>
        <w:t>м) Э (о) - представляется электронный образ документа;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bookmarkStart w:id="13" w:name="Par242"/>
      <w:bookmarkEnd w:id="13"/>
      <w:r w:rsidRPr="00D24DEF">
        <w:rPr>
          <w:rFonts w:ascii="PT Astra Serif" w:hAnsi="PT Astra Serif" w:cs="Arial"/>
        </w:rPr>
        <w:t>н) Д (1) - документы представляются в одном экземпляре;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bookmarkStart w:id="14" w:name="Par243"/>
      <w:bookmarkEnd w:id="14"/>
      <w:r w:rsidRPr="00D24DEF">
        <w:rPr>
          <w:rFonts w:ascii="PT Astra Serif" w:hAnsi="PT Astra Serif" w:cs="Arial"/>
        </w:rPr>
        <w:t xml:space="preserve">о) </w:t>
      </w:r>
      <w:proofErr w:type="gramStart"/>
      <w:r w:rsidRPr="00D24DEF">
        <w:rPr>
          <w:rFonts w:ascii="PT Astra Serif" w:hAnsi="PT Astra Serif" w:cs="Arial"/>
        </w:rPr>
        <w:t>З</w:t>
      </w:r>
      <w:proofErr w:type="gramEnd"/>
      <w:r w:rsidRPr="00D24DEF">
        <w:rPr>
          <w:rFonts w:ascii="PT Astra Serif" w:hAnsi="PT Astra Serif" w:cs="Arial"/>
        </w:rPr>
        <w:t xml:space="preserve"> (</w:t>
      </w:r>
      <w:proofErr w:type="spellStart"/>
      <w:r w:rsidRPr="00D24DEF">
        <w:rPr>
          <w:rFonts w:ascii="PT Astra Serif" w:hAnsi="PT Astra Serif" w:cs="Arial"/>
        </w:rPr>
        <w:t>иф</w:t>
      </w:r>
      <w:proofErr w:type="spellEnd"/>
      <w:r w:rsidRPr="00D24DEF">
        <w:rPr>
          <w:rFonts w:ascii="PT Astra Serif" w:hAnsi="PT Astra Serif" w:cs="Arial"/>
        </w:rPr>
        <w:t>) - заполненная интерактивная форма документа;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  <w:bookmarkStart w:id="15" w:name="Par244"/>
      <w:bookmarkEnd w:id="15"/>
      <w:r w:rsidRPr="00D24DEF">
        <w:rPr>
          <w:rFonts w:ascii="PT Astra Serif" w:hAnsi="PT Astra Serif" w:cs="Arial"/>
        </w:rPr>
        <w:t>п) Н (т) - документ не требуется.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7F78D7" w:rsidRDefault="007F78D7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7F78D7" w:rsidRDefault="007F78D7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7F78D7" w:rsidRPr="00D24DEF" w:rsidRDefault="007F78D7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747EFA" w:rsidRPr="00D24DEF" w:rsidRDefault="00747EFA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24DEF" w:rsidRPr="00D24DEF" w:rsidRDefault="007F78D7" w:rsidP="00D24DEF">
      <w:pPr>
        <w:widowControl w:val="0"/>
        <w:autoSpaceDE w:val="0"/>
        <w:autoSpaceDN w:val="0"/>
        <w:adjustRightInd w:val="0"/>
        <w:jc w:val="right"/>
        <w:outlineLvl w:val="1"/>
        <w:rPr>
          <w:rFonts w:ascii="PT Astra Serif" w:hAnsi="PT Astra Serif" w:cs="Arial"/>
        </w:rPr>
      </w:pPr>
      <w:r>
        <w:rPr>
          <w:rFonts w:ascii="PT Astra Serif" w:hAnsi="PT Astra Serif" w:cs="Arial"/>
        </w:rPr>
        <w:lastRenderedPageBreak/>
        <w:t>Приложение №</w:t>
      </w:r>
      <w:r w:rsidR="00D24DEF" w:rsidRPr="00D24DEF">
        <w:rPr>
          <w:rFonts w:ascii="PT Astra Serif" w:hAnsi="PT Astra Serif" w:cs="Arial"/>
        </w:rPr>
        <w:t xml:space="preserve"> 2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right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к административному регламенту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bookmarkStart w:id="16" w:name="Par253"/>
      <w:bookmarkEnd w:id="16"/>
      <w:r w:rsidRPr="00D24DEF">
        <w:rPr>
          <w:rFonts w:ascii="PT Astra Serif" w:hAnsi="PT Astra Serif" w:cs="Arial"/>
          <w:b/>
          <w:bCs/>
        </w:rPr>
        <w:t>ИДЕНТИФИКАТОРЫ КАТЕГОРИЙ (ПРИЗНАКОВ) ЗАЯВИТЕЛЕЙ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1338"/>
        <w:gridCol w:w="1276"/>
        <w:gridCol w:w="1417"/>
        <w:gridCol w:w="1276"/>
        <w:gridCol w:w="2693"/>
      </w:tblGrid>
      <w:tr w:rsidR="00D24DEF" w:rsidRPr="00D24DEF" w:rsidTr="007F78D7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N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Наименования отдельных признаков заявителей</w:t>
            </w:r>
          </w:p>
        </w:tc>
        <w:tc>
          <w:tcPr>
            <w:tcW w:w="8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Результат предоставления муниципальной услуги</w:t>
            </w:r>
          </w:p>
        </w:tc>
      </w:tr>
      <w:tr w:rsidR="00A144BE" w:rsidRPr="00D24DEF" w:rsidTr="003A1EB9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5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Выдача Разрешения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Выдача дубликата документа, выданного в результате предоставления муниципальной услуги</w:t>
            </w:r>
          </w:p>
        </w:tc>
      </w:tr>
      <w:tr w:rsidR="00A144BE" w:rsidRPr="00D24DEF" w:rsidTr="003A1EB9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в случае проведения научно-исследовательских и изыскательских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в случае проведения работ по реставрации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в случае проведения консервации, противоаварийных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в случае проведения работ, связанных с ремонтом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</w:p>
        </w:tc>
      </w:tr>
      <w:tr w:rsidR="00A144BE" w:rsidRPr="00D24DEF" w:rsidTr="00D30E5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Заявитель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17" w:name="Par267"/>
            <w:bookmarkEnd w:id="17"/>
            <w:r w:rsidRPr="00D24DEF">
              <w:rPr>
                <w:rFonts w:ascii="PT Astra Serif" w:hAnsi="PT Astra Serif" w:cs="Arial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18" w:name="Par268"/>
            <w:bookmarkEnd w:id="18"/>
            <w:r w:rsidRPr="00D24DEF">
              <w:rPr>
                <w:rFonts w:ascii="PT Astra Serif" w:hAnsi="PT Astra Serif" w:cs="Arial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19" w:name="Par269"/>
            <w:bookmarkEnd w:id="19"/>
            <w:r w:rsidRPr="00D24DEF">
              <w:rPr>
                <w:rFonts w:ascii="PT Astra Serif" w:hAnsi="PT Astra Serif" w:cs="Arial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20" w:name="Par270"/>
            <w:bookmarkEnd w:id="20"/>
            <w:r w:rsidRPr="00D24DEF">
              <w:rPr>
                <w:rFonts w:ascii="PT Astra Serif" w:hAnsi="PT Astra Serif" w:cs="Arial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D25EF2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21" w:name="Par271"/>
            <w:bookmarkStart w:id="22" w:name="Par272"/>
            <w:bookmarkEnd w:id="21"/>
            <w:bookmarkEnd w:id="22"/>
            <w:r>
              <w:rPr>
                <w:rFonts w:ascii="PT Astra Serif" w:hAnsi="PT Astra Serif" w:cs="Arial"/>
              </w:rPr>
              <w:t>Д</w:t>
            </w:r>
          </w:p>
        </w:tc>
      </w:tr>
      <w:tr w:rsidR="00A144BE" w:rsidRPr="00D24DEF" w:rsidTr="00DD397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A144BE" w:rsidP="00D24DEF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Представитель заявителя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D25EF2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23" w:name="Par275"/>
            <w:bookmarkEnd w:id="23"/>
            <w:r>
              <w:rPr>
                <w:rFonts w:ascii="PT Astra Serif" w:hAnsi="PT Astra Serif" w:cs="Arial"/>
              </w:rPr>
              <w:t>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D25EF2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24" w:name="Par276"/>
            <w:bookmarkEnd w:id="24"/>
            <w:r>
              <w:rPr>
                <w:rFonts w:ascii="PT Astra Serif" w:hAnsi="PT Astra Serif" w:cs="Arial"/>
              </w:rPr>
              <w:t>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D25EF2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25" w:name="Par277"/>
            <w:bookmarkEnd w:id="25"/>
            <w:proofErr w:type="gramStart"/>
            <w:r>
              <w:rPr>
                <w:rFonts w:ascii="PT Astra Serif" w:hAnsi="PT Astra Serif" w:cs="Arial"/>
              </w:rPr>
              <w:t>З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D25EF2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26" w:name="Par278"/>
            <w:bookmarkEnd w:id="26"/>
            <w:r>
              <w:rPr>
                <w:rFonts w:ascii="PT Astra Serif" w:hAnsi="PT Astra Serif" w:cs="Arial"/>
              </w:rPr>
              <w:t>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BE" w:rsidRPr="00D24DEF" w:rsidRDefault="00D25EF2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bookmarkStart w:id="27" w:name="Par279"/>
            <w:bookmarkStart w:id="28" w:name="Par280"/>
            <w:bookmarkEnd w:id="27"/>
            <w:bookmarkEnd w:id="28"/>
            <w:r>
              <w:rPr>
                <w:rFonts w:ascii="PT Astra Serif" w:hAnsi="PT Astra Serif" w:cs="Arial"/>
              </w:rPr>
              <w:t>К</w:t>
            </w:r>
          </w:p>
        </w:tc>
      </w:tr>
    </w:tbl>
    <w:p w:rsidR="00D24DEF" w:rsidRPr="00D24DEF" w:rsidRDefault="00D24DEF" w:rsidP="00D24DEF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  <w:sectPr w:rsidR="00D24DEF" w:rsidRPr="00D24DEF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24DEF" w:rsidRPr="00D24DEF" w:rsidRDefault="00747EFA" w:rsidP="00D24DEF">
      <w:pPr>
        <w:widowControl w:val="0"/>
        <w:autoSpaceDE w:val="0"/>
        <w:autoSpaceDN w:val="0"/>
        <w:adjustRightInd w:val="0"/>
        <w:jc w:val="right"/>
        <w:outlineLvl w:val="1"/>
        <w:rPr>
          <w:rFonts w:ascii="PT Astra Serif" w:hAnsi="PT Astra Serif" w:cs="Arial"/>
        </w:rPr>
      </w:pPr>
      <w:r>
        <w:rPr>
          <w:rFonts w:ascii="PT Astra Serif" w:hAnsi="PT Astra Serif" w:cs="Arial"/>
        </w:rPr>
        <w:t>Приложение №</w:t>
      </w:r>
      <w:r w:rsidR="00D24DEF" w:rsidRPr="00D24DEF">
        <w:rPr>
          <w:rFonts w:ascii="PT Astra Serif" w:hAnsi="PT Astra Serif" w:cs="Arial"/>
        </w:rPr>
        <w:t xml:space="preserve"> 3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right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к административному регламенту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bookmarkStart w:id="29" w:name="Par289"/>
      <w:bookmarkEnd w:id="29"/>
      <w:r w:rsidRPr="00D24DEF">
        <w:rPr>
          <w:rFonts w:ascii="PT Astra Serif" w:hAnsi="PT Astra Serif" w:cs="Arial"/>
          <w:b/>
          <w:bCs/>
        </w:rPr>
        <w:t>ИСЧЕРПЫВАЮЩИЙ ПЕРЕЧЕНЬ ДОКУМЕНТОВ,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proofErr w:type="gramStart"/>
      <w:r w:rsidRPr="00D24DEF">
        <w:rPr>
          <w:rFonts w:ascii="PT Astra Serif" w:hAnsi="PT Astra Serif" w:cs="Arial"/>
          <w:b/>
          <w:bCs/>
        </w:rPr>
        <w:t>НЕОБХОДИМЫХ</w:t>
      </w:r>
      <w:proofErr w:type="gramEnd"/>
      <w:r w:rsidRPr="00D24DEF">
        <w:rPr>
          <w:rFonts w:ascii="PT Astra Serif" w:hAnsi="PT Astra Serif" w:cs="Arial"/>
          <w:b/>
          <w:bCs/>
        </w:rPr>
        <w:t xml:space="preserve"> ДЛЯ ПРЕДОСТАВЛЕНИЯ МУНИЦИПАЛЬНОЙ УСЛУГИ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587"/>
        <w:gridCol w:w="3458"/>
        <w:gridCol w:w="2098"/>
        <w:gridCol w:w="1417"/>
      </w:tblGrid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N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Идентификаторы категорий (признаков) заявителей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Требования к подаче документов</w:t>
            </w:r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5</w:t>
            </w:r>
          </w:p>
        </w:tc>
      </w:tr>
      <w:tr w:rsidR="00D24DEF" w:rsidRPr="00D24DEF" w:rsidTr="007F78D7">
        <w:tc>
          <w:tcPr>
            <w:tcW w:w="9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5" w:history="1">
              <w:r w:rsidR="00D25EF2">
                <w:rPr>
                  <w:rFonts w:ascii="PT Astra Serif" w:hAnsi="PT Astra Serif" w:cs="Arial"/>
                  <w:color w:val="0000FF"/>
                </w:rPr>
                <w:t>Е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r:id="rId21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заявление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на проведение научно-исследовательских и изыскательских работ на имя </w:t>
            </w:r>
            <w:r w:rsidR="0069248B" w:rsidRPr="0069248B">
              <w:rPr>
                <w:rFonts w:ascii="PT Astra Serif" w:hAnsi="PT Astra Serif" w:cs="Arial"/>
              </w:rPr>
              <w:t>Главы администрации муниципального образования «Мелекесский район»</w:t>
            </w:r>
            <w:r w:rsidR="00D24DEF" w:rsidRPr="00D24DEF">
              <w:rPr>
                <w:rFonts w:ascii="PT Astra Serif" w:hAnsi="PT Astra Serif" w:cs="Arial"/>
              </w:rPr>
              <w:t>, по форме, утвержденной Приказом 2625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8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О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</w:t>
            </w:r>
            <w:r w:rsidR="007F78D7">
              <w:rPr>
                <w:rFonts w:ascii="PT Astra Serif" w:hAnsi="PT Astra Serif" w:cs="Arial"/>
              </w:rPr>
              <w:t xml:space="preserve"> МР</w:t>
            </w:r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3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З</w:t>
              </w:r>
              <w:proofErr w:type="gramEnd"/>
              <w:r w:rsidR="00D24DEF" w:rsidRPr="00D24DEF">
                <w:rPr>
                  <w:rFonts w:ascii="PT Astra Serif" w:hAnsi="PT Astra Serif" w:cs="Arial"/>
                  <w:color w:val="0000FF"/>
                </w:rPr>
                <w:t xml:space="preserve"> (</w:t>
              </w:r>
              <w:proofErr w:type="spellStart"/>
              <w:r w:rsidR="00D24DEF" w:rsidRPr="00D24DEF">
                <w:rPr>
                  <w:rFonts w:ascii="PT Astra Serif" w:hAnsi="PT Astra Serif" w:cs="Arial"/>
                  <w:color w:val="0000FF"/>
                </w:rPr>
                <w:t>иф</w:t>
              </w:r>
              <w:proofErr w:type="spellEnd"/>
              <w:r w:rsidR="00D24DEF" w:rsidRPr="00D24DEF">
                <w:rPr>
                  <w:rFonts w:ascii="PT Astra Serif" w:hAnsi="PT Astra Serif" w:cs="Arial"/>
                  <w:color w:val="0000FF"/>
                </w:rPr>
                <w:t>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Все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8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Б</w:t>
              </w:r>
              <w:proofErr w:type="gramEnd"/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6" w:history="1">
              <w:r w:rsidR="00D25EF2">
                <w:rPr>
                  <w:rFonts w:ascii="PT Astra Serif" w:hAnsi="PT Astra Serif" w:cs="Arial"/>
                  <w:color w:val="0000FF"/>
                </w:rPr>
                <w:t>Ж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r:id="rId2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заявление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на проведение работ по реставрации на имя </w:t>
            </w:r>
            <w:r w:rsidR="0069248B" w:rsidRPr="0069248B">
              <w:rPr>
                <w:rFonts w:ascii="PT Astra Serif" w:hAnsi="PT Astra Serif" w:cs="Arial"/>
              </w:rPr>
              <w:t>Главы администрации муниципального образования «Мелекесский район»</w:t>
            </w:r>
            <w:r w:rsidR="00D24DEF" w:rsidRPr="00D24DEF">
              <w:rPr>
                <w:rFonts w:ascii="PT Astra Serif" w:hAnsi="PT Astra Serif" w:cs="Arial"/>
              </w:rPr>
              <w:t>, по форме, утвержденной Приказом 2625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8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О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</w:t>
            </w:r>
            <w:r w:rsidR="007F78D7">
              <w:rPr>
                <w:rFonts w:ascii="PT Astra Serif" w:hAnsi="PT Astra Serif" w:cs="Arial"/>
              </w:rPr>
              <w:t xml:space="preserve"> МР</w:t>
            </w:r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3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З</w:t>
              </w:r>
              <w:proofErr w:type="gramEnd"/>
              <w:r w:rsidR="00D24DEF" w:rsidRPr="00D24DEF">
                <w:rPr>
                  <w:rFonts w:ascii="PT Astra Serif" w:hAnsi="PT Astra Serif" w:cs="Arial"/>
                  <w:color w:val="0000FF"/>
                </w:rPr>
                <w:t xml:space="preserve"> (</w:t>
              </w:r>
              <w:proofErr w:type="spellStart"/>
              <w:r w:rsidR="00D24DEF" w:rsidRPr="00D24DEF">
                <w:rPr>
                  <w:rFonts w:ascii="PT Astra Serif" w:hAnsi="PT Astra Serif" w:cs="Arial"/>
                  <w:color w:val="0000FF"/>
                </w:rPr>
                <w:t>иф</w:t>
              </w:r>
              <w:proofErr w:type="spellEnd"/>
              <w:r w:rsidR="00D24DEF" w:rsidRPr="00D24DEF">
                <w:rPr>
                  <w:rFonts w:ascii="PT Astra Serif" w:hAnsi="PT Astra Serif" w:cs="Arial"/>
                  <w:color w:val="0000FF"/>
                </w:rPr>
                <w:t>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Все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9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7" w:history="1">
              <w:proofErr w:type="gramStart"/>
              <w:r w:rsidR="00D25EF2">
                <w:rPr>
                  <w:rFonts w:ascii="PT Astra Serif" w:hAnsi="PT Astra Serif" w:cs="Arial"/>
                  <w:color w:val="0000FF"/>
                </w:rPr>
                <w:t>З</w:t>
              </w:r>
              <w:proofErr w:type="gramEnd"/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r:id="rId23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заявление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на проведение консервации, противоаварийных работ на имя </w:t>
            </w:r>
            <w:r w:rsidR="0069248B" w:rsidRPr="0069248B">
              <w:rPr>
                <w:rFonts w:ascii="PT Astra Serif" w:hAnsi="PT Astra Serif" w:cs="Arial"/>
              </w:rPr>
              <w:t>Главы администрации муниципального образования «Мелекесский район»</w:t>
            </w:r>
            <w:r w:rsidR="00D24DEF" w:rsidRPr="00D24DEF">
              <w:rPr>
                <w:rFonts w:ascii="PT Astra Serif" w:hAnsi="PT Astra Serif" w:cs="Arial"/>
              </w:rPr>
              <w:t>, по форме, утвержденной Приказом 2625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8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О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4" w:history="1">
              <w:r w:rsidR="007F78D7">
                <w:rPr>
                  <w:rFonts w:ascii="PT Astra Serif" w:hAnsi="PT Astra Serif" w:cs="Arial"/>
                  <w:color w:val="0000FF"/>
                </w:rPr>
                <w:t>МР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3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З</w:t>
              </w:r>
              <w:proofErr w:type="gramEnd"/>
              <w:r w:rsidR="00D24DEF" w:rsidRPr="00D24DEF">
                <w:rPr>
                  <w:rFonts w:ascii="PT Astra Serif" w:hAnsi="PT Astra Serif" w:cs="Arial"/>
                  <w:color w:val="0000FF"/>
                </w:rPr>
                <w:t xml:space="preserve"> (</w:t>
              </w:r>
              <w:proofErr w:type="spellStart"/>
              <w:r w:rsidR="00D24DEF" w:rsidRPr="00D24DEF">
                <w:rPr>
                  <w:rFonts w:ascii="PT Astra Serif" w:hAnsi="PT Astra Serif" w:cs="Arial"/>
                  <w:color w:val="0000FF"/>
                </w:rPr>
                <w:t>иф</w:t>
              </w:r>
              <w:proofErr w:type="spellEnd"/>
              <w:r w:rsidR="00D24DEF" w:rsidRPr="00D24DEF">
                <w:rPr>
                  <w:rFonts w:ascii="PT Astra Serif" w:hAnsi="PT Astra Serif" w:cs="Arial"/>
                  <w:color w:val="0000FF"/>
                </w:rPr>
                <w:t>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Все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7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Г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8" w:history="1">
              <w:r w:rsidR="00D25EF2">
                <w:rPr>
                  <w:rFonts w:ascii="PT Astra Serif" w:hAnsi="PT Astra Serif" w:cs="Arial"/>
                  <w:color w:val="0000FF"/>
                </w:rPr>
                <w:t>И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r:id="rId24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заявление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на проведение работ, связанных с ремонтом на имя </w:t>
            </w:r>
            <w:r w:rsidR="0069248B" w:rsidRPr="0069248B">
              <w:rPr>
                <w:rFonts w:ascii="PT Astra Serif" w:hAnsi="PT Astra Serif" w:cs="Arial"/>
              </w:rPr>
              <w:t>Главы администрации муниципального образования «Мелекесский район»</w:t>
            </w:r>
            <w:r w:rsidR="00D24DEF" w:rsidRPr="00D24DEF">
              <w:rPr>
                <w:rFonts w:ascii="PT Astra Serif" w:hAnsi="PT Astra Serif" w:cs="Arial"/>
              </w:rPr>
              <w:t>, по форме, утвержденной Приказом 2625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8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О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4" w:history="1">
              <w:r w:rsidR="007F78D7">
                <w:rPr>
                  <w:rFonts w:ascii="PT Astra Serif" w:hAnsi="PT Astra Serif" w:cs="Arial"/>
                  <w:color w:val="0000FF"/>
                </w:rPr>
                <w:t>МР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3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З</w:t>
              </w:r>
              <w:proofErr w:type="gramEnd"/>
              <w:r w:rsidR="00D24DEF" w:rsidRPr="00D24DEF">
                <w:rPr>
                  <w:rFonts w:ascii="PT Astra Serif" w:hAnsi="PT Astra Serif" w:cs="Arial"/>
                  <w:color w:val="0000FF"/>
                </w:rPr>
                <w:t xml:space="preserve"> (</w:t>
              </w:r>
              <w:proofErr w:type="spellStart"/>
              <w:r w:rsidR="00D24DEF" w:rsidRPr="00D24DEF">
                <w:rPr>
                  <w:rFonts w:ascii="PT Astra Serif" w:hAnsi="PT Astra Serif" w:cs="Arial"/>
                  <w:color w:val="0000FF"/>
                </w:rPr>
                <w:t>иф</w:t>
              </w:r>
              <w:proofErr w:type="spellEnd"/>
              <w:r w:rsidR="00D24DEF" w:rsidRPr="00D24DEF">
                <w:rPr>
                  <w:rFonts w:ascii="PT Astra Serif" w:hAnsi="PT Astra Serif" w:cs="Arial"/>
                  <w:color w:val="0000FF"/>
                </w:rPr>
                <w:t>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Все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89267D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7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80" w:history="1">
              <w:r w:rsidR="00D25EF2">
                <w:rPr>
                  <w:rFonts w:ascii="PT Astra Serif" w:hAnsi="PT Astra Serif" w:cs="Arial"/>
                  <w:color w:val="0000FF"/>
                </w:rPr>
                <w:t>Д,</w:t>
              </w:r>
            </w:hyperlink>
            <w:r w:rsidR="00D25EF2">
              <w:rPr>
                <w:rFonts w:ascii="PT Astra Serif" w:hAnsi="PT Astra Serif" w:cs="Arial"/>
                <w:color w:val="0000FF"/>
              </w:rPr>
              <w:t xml:space="preserve"> К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8926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549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заявление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на имя </w:t>
            </w:r>
            <w:r w:rsidR="0069248B" w:rsidRPr="0069248B">
              <w:rPr>
                <w:rFonts w:ascii="PT Astra Serif" w:hAnsi="PT Astra Serif" w:cs="Arial"/>
              </w:rPr>
              <w:t xml:space="preserve">Главы </w:t>
            </w:r>
            <w:r w:rsidR="0069248B" w:rsidRPr="0069248B">
              <w:rPr>
                <w:rFonts w:ascii="PT Astra Serif" w:hAnsi="PT Astra Serif" w:cs="Arial"/>
              </w:rPr>
              <w:lastRenderedPageBreak/>
              <w:t>администрации муниципального образования «Мелекесский район»</w:t>
            </w:r>
            <w:r w:rsidR="0069248B">
              <w:rPr>
                <w:rFonts w:ascii="PT Astra Serif" w:hAnsi="PT Astra Serif" w:cs="Arial"/>
              </w:rPr>
              <w:t>, по форме согласно приложению №</w:t>
            </w:r>
            <w:r w:rsidR="00D24DEF" w:rsidRPr="00D24DEF">
              <w:rPr>
                <w:rFonts w:ascii="PT Astra Serif" w:hAnsi="PT Astra Serif" w:cs="Arial"/>
              </w:rPr>
              <w:t xml:space="preserve"> </w:t>
            </w:r>
            <w:r w:rsidR="0089267D">
              <w:rPr>
                <w:rFonts w:ascii="PT Astra Serif" w:hAnsi="PT Astra Serif" w:cs="Arial"/>
              </w:rPr>
              <w:t>5</w:t>
            </w:r>
            <w:r w:rsidR="00D24DEF" w:rsidRPr="00D24DEF">
              <w:rPr>
                <w:rFonts w:ascii="PT Astra Serif" w:hAnsi="PT Astra Serif" w:cs="Arial"/>
              </w:rPr>
              <w:t xml:space="preserve"> к административному регламенту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8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О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4" w:history="1">
              <w:r w:rsidR="007F78D7">
                <w:rPr>
                  <w:rFonts w:ascii="PT Astra Serif" w:hAnsi="PT Astra Serif" w:cs="Arial"/>
                  <w:color w:val="0000FF"/>
                </w:rPr>
                <w:t>МР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3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З</w:t>
              </w:r>
              <w:proofErr w:type="gramEnd"/>
              <w:r w:rsidR="00D24DEF" w:rsidRPr="00D24DEF">
                <w:rPr>
                  <w:rFonts w:ascii="PT Astra Serif" w:hAnsi="PT Astra Serif" w:cs="Arial"/>
                  <w:color w:val="0000FF"/>
                </w:rPr>
                <w:t xml:space="preserve"> (</w:t>
              </w:r>
              <w:proofErr w:type="spellStart"/>
              <w:r w:rsidR="00D24DEF" w:rsidRPr="00D24DEF">
                <w:rPr>
                  <w:rFonts w:ascii="PT Astra Serif" w:hAnsi="PT Astra Serif" w:cs="Arial"/>
                  <w:color w:val="0000FF"/>
                </w:rPr>
                <w:t>иф</w:t>
              </w:r>
              <w:proofErr w:type="spellEnd"/>
              <w:r w:rsidR="00D24DEF" w:rsidRPr="00D24DEF">
                <w:rPr>
                  <w:rFonts w:ascii="PT Astra Serif" w:hAnsi="PT Astra Serif" w:cs="Arial"/>
                  <w:color w:val="0000FF"/>
                </w:rPr>
                <w:t>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Все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89267D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lastRenderedPageBreak/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80" w:history="1">
              <w:r w:rsidR="00D25EF2">
                <w:rPr>
                  <w:rFonts w:ascii="PT Astra Serif" w:hAnsi="PT Astra Serif" w:cs="Arial"/>
                  <w:color w:val="0000FF"/>
                </w:rPr>
                <w:t>К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документ, удостоверяющий личность заявителя (представителя заявителя) в соответствии с законодательством Российской Федерации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8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О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4" w:history="1">
              <w:r w:rsidR="007F78D7">
                <w:rPr>
                  <w:rFonts w:ascii="PT Astra Serif" w:hAnsi="PT Astra Serif" w:cs="Arial"/>
                  <w:color w:val="0000FF"/>
                </w:rPr>
                <w:t>МР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К (з)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4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Н (т)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Все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89267D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Г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5" w:history="1">
              <w:r w:rsidR="00D25EF2">
                <w:rPr>
                  <w:rFonts w:ascii="PT Astra Serif" w:hAnsi="PT Astra Serif" w:cs="Arial"/>
                  <w:color w:val="0000FF"/>
                </w:rPr>
                <w:t>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8" w:history="1">
              <w:r w:rsidR="00D25EF2">
                <w:rPr>
                  <w:rFonts w:ascii="PT Astra Serif" w:hAnsi="PT Astra Serif" w:cs="Arial"/>
                  <w:color w:val="0000FF"/>
                </w:rPr>
                <w:t>И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копия договора на разработку проектной документации по сохранению объекта культурного наследия либо на проведение технического обследования объекта культурного наследия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К (з)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4" w:history="1">
              <w:r w:rsidR="007F78D7">
                <w:rPr>
                  <w:rFonts w:ascii="PT Astra Serif" w:hAnsi="PT Astra Serif" w:cs="Arial"/>
                  <w:color w:val="0000FF"/>
                </w:rPr>
                <w:t>МР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1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Э (о)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Все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89267D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5" w:history="1">
              <w:r w:rsidR="00D25EF2">
                <w:rPr>
                  <w:rFonts w:ascii="PT Astra Serif" w:hAnsi="PT Astra Serif" w:cs="Arial"/>
                  <w:color w:val="0000FF"/>
                </w:rPr>
                <w:t>Е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схемы (графический план), изображающие места проведения натурных исследований в виде шурфов и зондажей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8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О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</w:t>
            </w:r>
            <w:r w:rsidR="007F78D7">
              <w:rPr>
                <w:rFonts w:ascii="PT Astra Serif" w:hAnsi="PT Astra Serif" w:cs="Arial"/>
              </w:rPr>
              <w:t xml:space="preserve"> МР</w:t>
            </w:r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1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Э (о)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Все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89267D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8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Б</w:t>
              </w:r>
              <w:proofErr w:type="gramEnd"/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Г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6" w:history="1">
              <w:r w:rsidR="00D25EF2">
                <w:rPr>
                  <w:rFonts w:ascii="PT Astra Serif" w:hAnsi="PT Astra Serif" w:cs="Arial"/>
                  <w:color w:val="0000FF"/>
                </w:rPr>
                <w:t>Ж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8" w:history="1">
              <w:r w:rsidR="00D25EF2">
                <w:rPr>
                  <w:rFonts w:ascii="PT Astra Serif" w:hAnsi="PT Astra Serif" w:cs="Arial"/>
                  <w:color w:val="0000FF"/>
                </w:rPr>
                <w:t>И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копия документа на проведение авторского надзора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К (з)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4" w:history="1">
              <w:r w:rsidR="007F78D7">
                <w:rPr>
                  <w:rFonts w:ascii="PT Astra Serif" w:hAnsi="PT Astra Serif" w:cs="Arial"/>
                  <w:color w:val="0000FF"/>
                </w:rPr>
                <w:t>МР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1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Э (о)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Все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89267D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8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Б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69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6" w:history="1">
              <w:r w:rsidR="00D25EF2">
                <w:rPr>
                  <w:rFonts w:ascii="PT Astra Serif" w:hAnsi="PT Astra Serif" w:cs="Arial"/>
                  <w:color w:val="0000FF"/>
                </w:rPr>
                <w:t>Ж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7" w:history="1">
              <w:proofErr w:type="gramStart"/>
              <w:r w:rsidR="00D25EF2">
                <w:rPr>
                  <w:rFonts w:ascii="PT Astra Serif" w:hAnsi="PT Astra Serif" w:cs="Arial"/>
                  <w:color w:val="0000FF"/>
                </w:rPr>
                <w:t>З</w:t>
              </w:r>
              <w:proofErr w:type="gramEnd"/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копия документа на проведение технического надзора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К (з)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4" w:history="1">
              <w:r w:rsidR="007F78D7">
                <w:rPr>
                  <w:rFonts w:ascii="PT Astra Serif" w:hAnsi="PT Astra Serif" w:cs="Arial"/>
                  <w:color w:val="0000FF"/>
                </w:rPr>
                <w:t>МР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1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Э (о)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Все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89267D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8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Б</w:t>
              </w:r>
              <w:proofErr w:type="gramEnd"/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Г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6" w:history="1">
              <w:r w:rsidR="00D25EF2">
                <w:rPr>
                  <w:rFonts w:ascii="PT Astra Serif" w:hAnsi="PT Astra Serif" w:cs="Arial"/>
                  <w:color w:val="0000FF"/>
                </w:rPr>
                <w:t>Ж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8" w:history="1">
              <w:r w:rsidR="00D25EF2">
                <w:rPr>
                  <w:rFonts w:ascii="PT Astra Serif" w:hAnsi="PT Astra Serif" w:cs="Arial"/>
                  <w:color w:val="0000FF"/>
                </w:rPr>
                <w:t>И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копия документа на проведение научного руководства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К (з)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4" w:history="1">
              <w:r w:rsidR="007F78D7">
                <w:rPr>
                  <w:rFonts w:ascii="PT Astra Serif" w:hAnsi="PT Astra Serif" w:cs="Arial"/>
                  <w:color w:val="0000FF"/>
                </w:rPr>
                <w:t>МР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1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Э (о)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Все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89267D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8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Б</w:t>
              </w:r>
              <w:proofErr w:type="gramEnd"/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Г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6" w:history="1">
              <w:r w:rsidR="00D25EF2">
                <w:rPr>
                  <w:rFonts w:ascii="PT Astra Serif" w:hAnsi="PT Astra Serif" w:cs="Arial"/>
                  <w:color w:val="0000FF"/>
                </w:rPr>
                <w:t>Ж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8" w:history="1">
              <w:r w:rsidR="00D25EF2">
                <w:rPr>
                  <w:rFonts w:ascii="PT Astra Serif" w:hAnsi="PT Astra Serif" w:cs="Arial"/>
                  <w:color w:val="0000FF"/>
                </w:rPr>
                <w:t>И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выдаче разрешения (при наличии)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К (з)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4" w:history="1">
              <w:r w:rsidR="007F78D7">
                <w:rPr>
                  <w:rFonts w:ascii="PT Astra Serif" w:hAnsi="PT Astra Serif" w:cs="Arial"/>
                  <w:color w:val="0000FF"/>
                </w:rPr>
                <w:t>МР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1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Э (о)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Все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89267D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9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7" w:history="1">
              <w:proofErr w:type="gramStart"/>
              <w:r w:rsidR="00D25EF2">
                <w:rPr>
                  <w:rFonts w:ascii="PT Astra Serif" w:hAnsi="PT Astra Serif" w:cs="Arial"/>
                  <w:color w:val="0000FF"/>
                </w:rPr>
                <w:t>З</w:t>
              </w:r>
              <w:proofErr w:type="gramEnd"/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 xml:space="preserve">проектная документация (рабочая документация) по проведению консервации и </w:t>
            </w:r>
            <w:r w:rsidRPr="00D24DEF">
              <w:rPr>
                <w:rFonts w:ascii="PT Astra Serif" w:hAnsi="PT Astra Serif" w:cs="Arial"/>
              </w:rPr>
              <w:lastRenderedPageBreak/>
              <w:t>(или) противоаварийных работ на объекте культурного наследия, подписанная уполномоченными лицами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8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О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4" w:history="1">
              <w:r w:rsidR="007F78D7">
                <w:rPr>
                  <w:rFonts w:ascii="PT Astra Serif" w:hAnsi="PT Astra Serif" w:cs="Arial"/>
                  <w:color w:val="0000FF"/>
                </w:rPr>
                <w:t>МР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1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Э (о)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Все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89267D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lastRenderedPageBreak/>
              <w:t>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7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Г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8" w:history="1">
              <w:r w:rsidR="00D25EF2">
                <w:rPr>
                  <w:rFonts w:ascii="PT Astra Serif" w:hAnsi="PT Astra Serif" w:cs="Arial"/>
                  <w:color w:val="0000FF"/>
                </w:rPr>
                <w:t>И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проектная документация (рабочая документация) либо рабочие чертежи на проведение локальных ремонтных работ с ведомостью объемов таких работ, согласованные с заказчиком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8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О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4" w:history="1">
              <w:r w:rsidR="007F78D7">
                <w:rPr>
                  <w:rFonts w:ascii="PT Astra Serif" w:hAnsi="PT Astra Serif" w:cs="Arial"/>
                  <w:color w:val="0000FF"/>
                </w:rPr>
                <w:t>МР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1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Э (о)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Все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89267D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75" w:history="1">
              <w:r w:rsidR="00D25EF2">
                <w:rPr>
                  <w:rFonts w:ascii="PT Astra Serif" w:hAnsi="PT Astra Serif" w:cs="Arial"/>
                  <w:color w:val="0000FF"/>
                </w:rPr>
                <w:t>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80" w:history="1">
              <w:r w:rsidR="00D25EF2">
                <w:rPr>
                  <w:rFonts w:ascii="PT Astra Serif" w:hAnsi="PT Astra Serif" w:cs="Arial"/>
                  <w:color w:val="0000FF"/>
                </w:rPr>
                <w:t>К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документ, подтверждающий в соответствии с законодательством Российской Федерации полномочия представителя заявителя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8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О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4" w:history="1">
              <w:r w:rsidR="007F78D7">
                <w:rPr>
                  <w:rFonts w:ascii="PT Astra Serif" w:hAnsi="PT Astra Serif" w:cs="Arial"/>
                  <w:color w:val="0000FF"/>
                </w:rPr>
                <w:t>МР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К (з)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1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Э (о)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1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П</w:t>
              </w:r>
              <w:proofErr w:type="gramEnd"/>
              <w:r w:rsidR="00D24DEF" w:rsidRPr="00D24DEF">
                <w:rPr>
                  <w:rFonts w:ascii="PT Astra Serif" w:hAnsi="PT Astra Serif" w:cs="Arial"/>
                  <w:color w:val="0000FF"/>
                </w:rPr>
                <w:t xml:space="preserve"> (з)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9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Г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5" w:history="1">
              <w:r w:rsidR="00D25EF2">
                <w:rPr>
                  <w:rFonts w:ascii="PT Astra Serif" w:hAnsi="PT Astra Serif" w:cs="Arial"/>
                  <w:color w:val="0000FF"/>
                </w:rPr>
                <w:t>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8" w:history="1">
              <w:r w:rsidR="00D25EF2">
                <w:rPr>
                  <w:rFonts w:ascii="PT Astra Serif" w:hAnsi="PT Astra Serif" w:cs="Arial"/>
                  <w:color w:val="0000FF"/>
                </w:rPr>
                <w:t>И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выписка из ЕГРЮЛ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8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О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4" w:history="1">
              <w:r w:rsidR="007F78D7">
                <w:rPr>
                  <w:rFonts w:ascii="PT Astra Serif" w:hAnsi="PT Astra Serif" w:cs="Arial"/>
                  <w:color w:val="0000FF"/>
                </w:rPr>
                <w:t>МР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9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К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1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Э (о)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2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З</w:t>
              </w:r>
              <w:proofErr w:type="gramEnd"/>
              <w:r w:rsidR="00D24DEF" w:rsidRPr="00D24DEF">
                <w:rPr>
                  <w:rFonts w:ascii="PT Astra Serif" w:hAnsi="PT Astra Serif" w:cs="Arial"/>
                  <w:color w:val="0000FF"/>
                </w:rPr>
                <w:t xml:space="preserve"> (ю)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Г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5" w:history="1">
              <w:r w:rsidR="00D25EF2">
                <w:rPr>
                  <w:rFonts w:ascii="PT Astra Serif" w:hAnsi="PT Astra Serif" w:cs="Arial"/>
                  <w:color w:val="0000FF"/>
                </w:rPr>
                <w:t>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8" w:history="1">
              <w:r w:rsidR="00D25EF2">
                <w:rPr>
                  <w:rFonts w:ascii="PT Astra Serif" w:hAnsi="PT Astra Serif" w:cs="Arial"/>
                  <w:color w:val="0000FF"/>
                </w:rPr>
                <w:t>И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выписка из ЕГРИП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8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О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4" w:history="1">
              <w:r w:rsidR="007F78D7">
                <w:rPr>
                  <w:rFonts w:ascii="PT Astra Serif" w:hAnsi="PT Astra Serif" w:cs="Arial"/>
                  <w:color w:val="0000FF"/>
                </w:rPr>
                <w:t>МР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9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К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1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Э (о)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3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З</w:t>
              </w:r>
              <w:proofErr w:type="gramEnd"/>
              <w:r w:rsidR="00D24DEF" w:rsidRPr="00D24DEF">
                <w:rPr>
                  <w:rFonts w:ascii="PT Astra Serif" w:hAnsi="PT Astra Serif" w:cs="Arial"/>
                  <w:color w:val="0000FF"/>
                </w:rPr>
                <w:t xml:space="preserve"> (</w:t>
              </w:r>
              <w:proofErr w:type="spellStart"/>
              <w:r w:rsidR="00D24DEF" w:rsidRPr="00D24DEF">
                <w:rPr>
                  <w:rFonts w:ascii="PT Astra Serif" w:hAnsi="PT Astra Serif" w:cs="Arial"/>
                  <w:color w:val="0000FF"/>
                </w:rPr>
                <w:t>ип</w:t>
              </w:r>
              <w:proofErr w:type="spellEnd"/>
              <w:r w:rsidR="00D24DEF" w:rsidRPr="00D24DEF">
                <w:rPr>
                  <w:rFonts w:ascii="PT Astra Serif" w:hAnsi="PT Astra Serif" w:cs="Arial"/>
                  <w:color w:val="0000FF"/>
                </w:rPr>
                <w:t>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  <w:tr w:rsidR="00D24DEF" w:rsidRPr="00D24DEF" w:rsidTr="007F78D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5E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8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Б</w:t>
              </w:r>
              <w:proofErr w:type="gramEnd"/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6" w:history="1">
              <w:r w:rsidR="00D25EF2">
                <w:rPr>
                  <w:rFonts w:ascii="PT Astra Serif" w:hAnsi="PT Astra Serif" w:cs="Arial"/>
                  <w:color w:val="0000FF"/>
                </w:rPr>
                <w:t>Ж</w:t>
              </w:r>
            </w:hyperlink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копия письма о согласовании проектной документации по сохранению объекта культурного наследия уполномоченным органом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К (з)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4" w:history="1">
              <w:r w:rsidR="007F78D7">
                <w:rPr>
                  <w:rFonts w:ascii="PT Astra Serif" w:hAnsi="PT Astra Serif" w:cs="Arial"/>
                  <w:color w:val="0000FF"/>
                </w:rPr>
                <w:t>МР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6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ПС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3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МФЦ</w:t>
              </w:r>
            </w:hyperlink>
          </w:p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44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Н (т)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35" w:history="1">
              <w:proofErr w:type="gramStart"/>
              <w:r w:rsidR="00D24DEF" w:rsidRPr="00D24DEF">
                <w:rPr>
                  <w:rFonts w:ascii="PT Astra Serif" w:hAnsi="PT Astra Serif" w:cs="Arial"/>
                  <w:color w:val="0000FF"/>
                </w:rPr>
                <w:t>ЕП</w:t>
              </w:r>
              <w:proofErr w:type="gramEnd"/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3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Все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4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Д (1)</w:t>
              </w:r>
            </w:hyperlink>
          </w:p>
        </w:tc>
      </w:tr>
    </w:tbl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807254" w:rsidRDefault="00807254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807254" w:rsidRDefault="00807254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807254" w:rsidRDefault="00807254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807254" w:rsidRDefault="00807254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807254" w:rsidRDefault="00807254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807254" w:rsidRDefault="00807254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807254" w:rsidRDefault="00807254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69248B" w:rsidRPr="00D24DEF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D24DEF" w:rsidRPr="00D24DEF" w:rsidRDefault="0069248B" w:rsidP="00D24DEF">
      <w:pPr>
        <w:widowControl w:val="0"/>
        <w:autoSpaceDE w:val="0"/>
        <w:autoSpaceDN w:val="0"/>
        <w:adjustRightInd w:val="0"/>
        <w:jc w:val="right"/>
        <w:outlineLvl w:val="1"/>
        <w:rPr>
          <w:rFonts w:ascii="PT Astra Serif" w:hAnsi="PT Astra Serif" w:cs="Arial"/>
        </w:rPr>
      </w:pPr>
      <w:r>
        <w:rPr>
          <w:rFonts w:ascii="PT Astra Serif" w:hAnsi="PT Astra Serif" w:cs="Arial"/>
        </w:rPr>
        <w:lastRenderedPageBreak/>
        <w:t xml:space="preserve">Приложение № </w:t>
      </w:r>
      <w:r w:rsidR="00D24DEF" w:rsidRPr="00D24DEF">
        <w:rPr>
          <w:rFonts w:ascii="PT Astra Serif" w:hAnsi="PT Astra Serif" w:cs="Arial"/>
        </w:rPr>
        <w:t>4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right"/>
        <w:rPr>
          <w:rFonts w:ascii="PT Astra Serif" w:hAnsi="PT Astra Serif" w:cs="Arial"/>
        </w:rPr>
      </w:pPr>
      <w:r w:rsidRPr="00D24DEF">
        <w:rPr>
          <w:rFonts w:ascii="PT Astra Serif" w:hAnsi="PT Astra Serif" w:cs="Arial"/>
        </w:rPr>
        <w:t>к административному регламенту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bookmarkStart w:id="30" w:name="Par430"/>
      <w:bookmarkEnd w:id="30"/>
      <w:r w:rsidRPr="00D24DEF">
        <w:rPr>
          <w:rFonts w:ascii="PT Astra Serif" w:hAnsi="PT Astra Serif" w:cs="Arial"/>
          <w:b/>
          <w:bCs/>
        </w:rPr>
        <w:t>ИСЧЕРПЫВАЮЩИЙ ПЕРЕЧЕНЬ ОСНОВАНИЙ</w:t>
      </w:r>
    </w:p>
    <w:p w:rsidR="00D24DEF" w:rsidRPr="00D24DEF" w:rsidRDefault="0069248B" w:rsidP="00D24DEF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>
        <w:rPr>
          <w:rFonts w:ascii="PT Astra Serif" w:hAnsi="PT Astra Serif" w:cs="Arial"/>
          <w:b/>
          <w:bCs/>
        </w:rPr>
        <w:t>ДЛЯ ОТКАЗА В ПРИЕМЕ ЗАПРОСА</w:t>
      </w:r>
      <w:r w:rsidR="00D24DEF" w:rsidRPr="00D24DEF">
        <w:rPr>
          <w:rFonts w:ascii="PT Astra Serif" w:hAnsi="PT Astra Serif" w:cs="Arial"/>
          <w:b/>
          <w:bCs/>
        </w:rPr>
        <w:t xml:space="preserve"> О ПРЕДОСТАВЛЕНИИ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 w:rsidRPr="00D24DEF">
        <w:rPr>
          <w:rFonts w:ascii="PT Astra Serif" w:hAnsi="PT Astra Serif" w:cs="Arial"/>
          <w:b/>
          <w:bCs/>
        </w:rPr>
        <w:t>МУНИЦИПАЛЬНОЙ УСЛУГИ И ДОКУМЕНТОВ, НЕОБХОДИМЫХ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 w:rsidRPr="00D24DEF">
        <w:rPr>
          <w:rFonts w:ascii="PT Astra Serif" w:hAnsi="PT Astra Serif" w:cs="Arial"/>
          <w:b/>
          <w:bCs/>
        </w:rPr>
        <w:t xml:space="preserve">ДЛЯ ПРЕДОСТАВЛЕНИЯ МУНИЦИПАЛЬНОЙ УСЛУГИ, И </w:t>
      </w:r>
      <w:proofErr w:type="gramStart"/>
      <w:r w:rsidRPr="00D24DEF">
        <w:rPr>
          <w:rFonts w:ascii="PT Astra Serif" w:hAnsi="PT Astra Serif" w:cs="Arial"/>
          <w:b/>
          <w:bCs/>
        </w:rPr>
        <w:t>ИСЧЕРПЫВАЮЩИЙ</w:t>
      </w:r>
      <w:proofErr w:type="gramEnd"/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 w:rsidRPr="00D24DEF">
        <w:rPr>
          <w:rFonts w:ascii="PT Astra Serif" w:hAnsi="PT Astra Serif" w:cs="Arial"/>
          <w:b/>
          <w:bCs/>
        </w:rPr>
        <w:t>ПЕРЕЧЕНЬ ОСНОВАНИЙ ДЛЯ ПРИОСТАНОВЛЕНИЯ ПРЕДОСТАВЛЕНИЯ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 w:rsidRPr="00D24DEF">
        <w:rPr>
          <w:rFonts w:ascii="PT Astra Serif" w:hAnsi="PT Astra Serif" w:cs="Arial"/>
          <w:b/>
          <w:bCs/>
        </w:rPr>
        <w:t>МУНИЦИПАЛЬНОЙ УСЛУГИ ИЛИ ДЛЯ ОТКАЗА В ПРЕДОСТАВЛЕНИИ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</w:rPr>
      </w:pPr>
      <w:r w:rsidRPr="00D24DEF">
        <w:rPr>
          <w:rFonts w:ascii="PT Astra Serif" w:hAnsi="PT Astra Serif" w:cs="Arial"/>
          <w:b/>
          <w:bCs/>
        </w:rPr>
        <w:t>МУНИЦИПАЛЬНОЙ УСЛУГИ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6"/>
        <w:gridCol w:w="2835"/>
      </w:tblGrid>
      <w:tr w:rsidR="00D24DEF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69248B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Перечень оснований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Идентификатор категорий (признаков) заявителей</w:t>
            </w:r>
          </w:p>
        </w:tc>
      </w:tr>
      <w:tr w:rsidR="00D24DEF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3</w:t>
            </w:r>
          </w:p>
        </w:tc>
      </w:tr>
      <w:tr w:rsidR="00D24DEF" w:rsidRPr="00D24DEF" w:rsidTr="007F78D7">
        <w:tc>
          <w:tcPr>
            <w:tcW w:w="8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0975B9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0975B9" w:rsidP="005D0E30">
            <w:pPr>
              <w:widowControl w:val="0"/>
              <w:autoSpaceDE w:val="0"/>
              <w:adjustRightInd w:val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</w:rPr>
              <w:t>1.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0975B9" w:rsidP="005D0E30">
            <w:pPr>
              <w:widowControl w:val="0"/>
              <w:autoSpaceDE w:val="0"/>
              <w:adjustRightInd w:val="0"/>
              <w:jc w:val="both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З</w:t>
            </w:r>
            <w:r w:rsidRPr="00282AB6">
              <w:rPr>
                <w:rFonts w:ascii="PT Astra Serif" w:hAnsi="PT Astra Serif" w:cs="Arial"/>
                <w:sz w:val="22"/>
                <w:szCs w:val="22"/>
              </w:rPr>
              <w:t>аявление о предоставлении муниципальной услуги подано в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9D0DCC" w:rsidP="005D0E30">
            <w:pPr>
              <w:widowControl w:val="0"/>
              <w:autoSpaceDE w:val="0"/>
              <w:adjustRightInd w:val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hyperlink w:anchor="Par287" w:history="1">
              <w:r w:rsidR="000975B9" w:rsidRPr="001F2D52">
                <w:rPr>
                  <w:rFonts w:ascii="PT Astra Serif" w:hAnsi="PT Astra Serif" w:cs="Arial"/>
                  <w:color w:val="0000FF"/>
                  <w:sz w:val="22"/>
                  <w:szCs w:val="22"/>
                </w:rPr>
                <w:t>А</w:t>
              </w:r>
            </w:hyperlink>
            <w:r w:rsidR="000975B9" w:rsidRPr="001F2D52">
              <w:rPr>
                <w:rFonts w:ascii="PT Astra Serif" w:hAnsi="PT Astra Serif" w:cs="Arial"/>
                <w:sz w:val="22"/>
                <w:szCs w:val="22"/>
              </w:rPr>
              <w:t xml:space="preserve"> - </w:t>
            </w:r>
            <w:hyperlink w:anchor="Par298" w:history="1">
              <w:r w:rsidR="000975B9" w:rsidRPr="001F2D52">
                <w:rPr>
                  <w:rFonts w:ascii="PT Astra Serif" w:hAnsi="PT Astra Serif" w:cs="Arial"/>
                  <w:color w:val="0000FF"/>
                  <w:sz w:val="22"/>
                  <w:szCs w:val="22"/>
                </w:rPr>
                <w:t>К</w:t>
              </w:r>
            </w:hyperlink>
          </w:p>
        </w:tc>
      </w:tr>
      <w:tr w:rsidR="000975B9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0975B9" w:rsidP="005D0E30">
            <w:pPr>
              <w:widowControl w:val="0"/>
              <w:autoSpaceDE w:val="0"/>
              <w:adjustRightInd w:val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0975B9" w:rsidP="005D0E30">
            <w:pPr>
              <w:widowControl w:val="0"/>
              <w:autoSpaceDE w:val="0"/>
              <w:adjustRightInd w:val="0"/>
              <w:jc w:val="both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Н</w:t>
            </w:r>
            <w:r w:rsidRPr="005A6EED">
              <w:rPr>
                <w:rFonts w:ascii="PT Astra Serif" w:hAnsi="PT Astra Serif" w:cs="Arial"/>
                <w:sz w:val="22"/>
                <w:szCs w:val="22"/>
              </w:rPr>
              <w:t>еполное заполнение обязательных полей в форме заявления о предоставлении муниципальной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9D0DCC" w:rsidP="005D0E30">
            <w:pPr>
              <w:widowControl w:val="0"/>
              <w:autoSpaceDE w:val="0"/>
              <w:adjustRightInd w:val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hyperlink w:anchor="Par287" w:history="1">
              <w:r w:rsidR="000975B9" w:rsidRPr="001F2D52">
                <w:rPr>
                  <w:rFonts w:ascii="PT Astra Serif" w:hAnsi="PT Astra Serif" w:cs="Arial"/>
                  <w:color w:val="0000FF"/>
                  <w:sz w:val="22"/>
                  <w:szCs w:val="22"/>
                </w:rPr>
                <w:t>А</w:t>
              </w:r>
            </w:hyperlink>
            <w:r w:rsidR="000975B9" w:rsidRPr="001F2D52">
              <w:rPr>
                <w:rFonts w:ascii="PT Astra Serif" w:hAnsi="PT Astra Serif" w:cs="Arial"/>
                <w:sz w:val="22"/>
                <w:szCs w:val="22"/>
              </w:rPr>
              <w:t xml:space="preserve"> - </w:t>
            </w:r>
            <w:hyperlink w:anchor="Par298" w:history="1">
              <w:r w:rsidR="000975B9" w:rsidRPr="001F2D52">
                <w:rPr>
                  <w:rFonts w:ascii="PT Astra Serif" w:hAnsi="PT Astra Serif" w:cs="Arial"/>
                  <w:color w:val="0000FF"/>
                  <w:sz w:val="22"/>
                  <w:szCs w:val="22"/>
                </w:rPr>
                <w:t>К</w:t>
              </w:r>
            </w:hyperlink>
          </w:p>
        </w:tc>
      </w:tr>
      <w:tr w:rsidR="000975B9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0975B9" w:rsidP="005D0E30">
            <w:pPr>
              <w:widowControl w:val="0"/>
              <w:autoSpaceDE w:val="0"/>
              <w:adjustRightInd w:val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0975B9" w:rsidP="005D0E30">
            <w:pPr>
              <w:widowControl w:val="0"/>
              <w:autoSpaceDE w:val="0"/>
              <w:adjustRightInd w:val="0"/>
              <w:jc w:val="both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П</w:t>
            </w:r>
            <w:r w:rsidRPr="005A6EED">
              <w:rPr>
                <w:rFonts w:ascii="PT Astra Serif" w:hAnsi="PT Astra Serif" w:cs="Arial"/>
                <w:sz w:val="22"/>
                <w:szCs w:val="22"/>
              </w:rPr>
              <w:t>редставление неполного комплекта документов, которые заявитель должен представить самостоятельно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9D0DCC" w:rsidP="005D0E30">
            <w:pPr>
              <w:widowControl w:val="0"/>
              <w:autoSpaceDE w:val="0"/>
              <w:adjustRightInd w:val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hyperlink w:anchor="Par287" w:history="1">
              <w:r w:rsidR="000975B9" w:rsidRPr="001F2D52">
                <w:rPr>
                  <w:rFonts w:ascii="PT Astra Serif" w:hAnsi="PT Astra Serif" w:cs="Arial"/>
                  <w:color w:val="0000FF"/>
                  <w:sz w:val="22"/>
                  <w:szCs w:val="22"/>
                </w:rPr>
                <w:t>А</w:t>
              </w:r>
            </w:hyperlink>
            <w:r w:rsidR="000975B9" w:rsidRPr="001F2D52">
              <w:rPr>
                <w:rFonts w:ascii="PT Astra Serif" w:hAnsi="PT Astra Serif" w:cs="Arial"/>
                <w:sz w:val="22"/>
                <w:szCs w:val="22"/>
              </w:rPr>
              <w:t xml:space="preserve"> - </w:t>
            </w:r>
            <w:hyperlink w:anchor="Par298" w:history="1">
              <w:r w:rsidR="000975B9" w:rsidRPr="001F2D52">
                <w:rPr>
                  <w:rFonts w:ascii="PT Astra Serif" w:hAnsi="PT Astra Serif" w:cs="Arial"/>
                  <w:color w:val="0000FF"/>
                  <w:sz w:val="22"/>
                  <w:szCs w:val="22"/>
                </w:rPr>
                <w:t>К</w:t>
              </w:r>
            </w:hyperlink>
          </w:p>
        </w:tc>
      </w:tr>
      <w:tr w:rsidR="000975B9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0975B9" w:rsidP="005D0E30">
            <w:pPr>
              <w:widowControl w:val="0"/>
              <w:autoSpaceDE w:val="0"/>
              <w:adjustRightInd w:val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0975B9" w:rsidP="005D0E30">
            <w:pPr>
              <w:widowControl w:val="0"/>
              <w:autoSpaceDE w:val="0"/>
              <w:adjustRightInd w:val="0"/>
              <w:jc w:val="both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П</w:t>
            </w:r>
            <w:r w:rsidRPr="005A6EED">
              <w:rPr>
                <w:rFonts w:ascii="PT Astra Serif" w:hAnsi="PT Astra Serif" w:cs="Arial"/>
                <w:sz w:val="22"/>
                <w:szCs w:val="22"/>
              </w:rPr>
              <w:t>редставленные документы утратили силу на момент обращения за предоставлением муниципальной услугой (документ, удостоверяющий личность заявителя (представителя заявителя); документ, удостоверяющий полномочия представителя заявителя (в случае обращения за предоставлением услуги указанным лицом))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9D0DCC" w:rsidP="005D0E30">
            <w:pPr>
              <w:widowControl w:val="0"/>
              <w:autoSpaceDE w:val="0"/>
              <w:adjustRightInd w:val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hyperlink w:anchor="Par287" w:history="1">
              <w:r w:rsidR="000975B9" w:rsidRPr="001F2D52">
                <w:rPr>
                  <w:rFonts w:ascii="PT Astra Serif" w:hAnsi="PT Astra Serif" w:cs="Arial"/>
                  <w:color w:val="0000FF"/>
                  <w:sz w:val="22"/>
                  <w:szCs w:val="22"/>
                </w:rPr>
                <w:t>А</w:t>
              </w:r>
            </w:hyperlink>
            <w:r w:rsidR="000975B9" w:rsidRPr="001F2D52">
              <w:rPr>
                <w:rFonts w:ascii="PT Astra Serif" w:hAnsi="PT Astra Serif" w:cs="Arial"/>
                <w:sz w:val="22"/>
                <w:szCs w:val="22"/>
              </w:rPr>
              <w:t xml:space="preserve"> - </w:t>
            </w:r>
            <w:hyperlink w:anchor="Par298" w:history="1">
              <w:r w:rsidR="000975B9" w:rsidRPr="001F2D52">
                <w:rPr>
                  <w:rFonts w:ascii="PT Astra Serif" w:hAnsi="PT Astra Serif" w:cs="Arial"/>
                  <w:color w:val="0000FF"/>
                  <w:sz w:val="22"/>
                  <w:szCs w:val="22"/>
                </w:rPr>
                <w:t>К</w:t>
              </w:r>
            </w:hyperlink>
          </w:p>
        </w:tc>
      </w:tr>
      <w:tr w:rsidR="000975B9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0975B9" w:rsidP="005D0E30">
            <w:pPr>
              <w:widowControl w:val="0"/>
              <w:autoSpaceDE w:val="0"/>
              <w:adjustRightInd w:val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0975B9" w:rsidP="005D0E30">
            <w:pPr>
              <w:widowControl w:val="0"/>
              <w:autoSpaceDE w:val="0"/>
              <w:adjustRightInd w:val="0"/>
              <w:jc w:val="both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П</w:t>
            </w:r>
            <w:r w:rsidRPr="005A6EED">
              <w:rPr>
                <w:rFonts w:ascii="PT Astra Serif" w:hAnsi="PT Astra Serif" w:cs="Arial"/>
                <w:sz w:val="22"/>
                <w:szCs w:val="22"/>
              </w:rPr>
              <w:t>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9D0DCC" w:rsidP="005D0E30">
            <w:pPr>
              <w:widowControl w:val="0"/>
              <w:autoSpaceDE w:val="0"/>
              <w:adjustRightInd w:val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hyperlink w:anchor="Par287" w:history="1">
              <w:r w:rsidR="000975B9" w:rsidRPr="001F2D52">
                <w:rPr>
                  <w:rFonts w:ascii="PT Astra Serif" w:hAnsi="PT Astra Serif" w:cs="Arial"/>
                  <w:color w:val="0000FF"/>
                  <w:sz w:val="22"/>
                  <w:szCs w:val="22"/>
                </w:rPr>
                <w:t>А</w:t>
              </w:r>
            </w:hyperlink>
            <w:r w:rsidR="000975B9" w:rsidRPr="001F2D52">
              <w:rPr>
                <w:rFonts w:ascii="PT Astra Serif" w:hAnsi="PT Astra Serif" w:cs="Arial"/>
                <w:sz w:val="22"/>
                <w:szCs w:val="22"/>
              </w:rPr>
              <w:t xml:space="preserve"> - </w:t>
            </w:r>
            <w:hyperlink w:anchor="Par298" w:history="1">
              <w:r w:rsidR="000975B9" w:rsidRPr="001F2D52">
                <w:rPr>
                  <w:rFonts w:ascii="PT Astra Serif" w:hAnsi="PT Astra Serif" w:cs="Arial"/>
                  <w:color w:val="0000FF"/>
                  <w:sz w:val="22"/>
                  <w:szCs w:val="22"/>
                </w:rPr>
                <w:t>К</w:t>
              </w:r>
            </w:hyperlink>
          </w:p>
        </w:tc>
      </w:tr>
      <w:tr w:rsidR="000975B9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0975B9" w:rsidP="005D0E30">
            <w:pPr>
              <w:widowControl w:val="0"/>
              <w:autoSpaceDE w:val="0"/>
              <w:adjustRightInd w:val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0975B9" w:rsidP="005D0E30">
            <w:pPr>
              <w:widowControl w:val="0"/>
              <w:autoSpaceDE w:val="0"/>
              <w:adjustRightInd w:val="0"/>
              <w:jc w:val="both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Н</w:t>
            </w:r>
            <w:r w:rsidRPr="005A6EED">
              <w:rPr>
                <w:rFonts w:ascii="PT Astra Serif" w:hAnsi="PT Astra Serif" w:cs="Arial"/>
                <w:sz w:val="22"/>
                <w:szCs w:val="22"/>
              </w:rPr>
              <w:t>есоответствие заявителя кругу лиц, указанных в пункте 1.2 раздела 1 настоящего административного регламента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B9" w:rsidRPr="006D6C0B" w:rsidRDefault="009D0DCC" w:rsidP="005D0E30">
            <w:pPr>
              <w:widowControl w:val="0"/>
              <w:autoSpaceDE w:val="0"/>
              <w:adjustRightInd w:val="0"/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hyperlink w:anchor="Par287" w:history="1">
              <w:r w:rsidR="000975B9" w:rsidRPr="001F2D52">
                <w:rPr>
                  <w:rFonts w:ascii="PT Astra Serif" w:hAnsi="PT Astra Serif" w:cs="Arial"/>
                  <w:color w:val="0000FF"/>
                  <w:sz w:val="22"/>
                  <w:szCs w:val="22"/>
                </w:rPr>
                <w:t>А</w:t>
              </w:r>
            </w:hyperlink>
            <w:r w:rsidR="000975B9" w:rsidRPr="001F2D52">
              <w:rPr>
                <w:rFonts w:ascii="PT Astra Serif" w:hAnsi="PT Astra Serif" w:cs="Arial"/>
                <w:sz w:val="22"/>
                <w:szCs w:val="22"/>
              </w:rPr>
              <w:t xml:space="preserve"> - </w:t>
            </w:r>
            <w:hyperlink w:anchor="Par298" w:history="1">
              <w:r w:rsidR="000975B9" w:rsidRPr="001F2D52">
                <w:rPr>
                  <w:rFonts w:ascii="PT Astra Serif" w:hAnsi="PT Astra Serif" w:cs="Arial"/>
                  <w:color w:val="0000FF"/>
                  <w:sz w:val="22"/>
                  <w:szCs w:val="22"/>
                </w:rPr>
                <w:t>К</w:t>
              </w:r>
            </w:hyperlink>
          </w:p>
        </w:tc>
      </w:tr>
      <w:tr w:rsidR="00D24DEF" w:rsidRPr="00D24DEF" w:rsidTr="007F78D7">
        <w:tc>
          <w:tcPr>
            <w:tcW w:w="8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24DEF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-</w:t>
            </w:r>
          </w:p>
        </w:tc>
      </w:tr>
      <w:tr w:rsidR="00D24DEF" w:rsidRPr="00D24DEF" w:rsidTr="007F78D7">
        <w:tc>
          <w:tcPr>
            <w:tcW w:w="8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24DEF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lastRenderedPageBreak/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 xml:space="preserve">Несоответствие заявителя кругу лиц, указанных в </w:t>
            </w:r>
            <w:hyperlink w:anchor="Par52" w:history="1">
              <w:r w:rsidRPr="00D24DEF">
                <w:rPr>
                  <w:rFonts w:ascii="PT Astra Serif" w:hAnsi="PT Astra Serif" w:cs="Arial"/>
                  <w:color w:val="0000FF"/>
                </w:rPr>
                <w:t>пункте 1.2 раздела 1</w:t>
              </w:r>
            </w:hyperlink>
            <w:r w:rsidRPr="00D24DEF">
              <w:rPr>
                <w:rFonts w:ascii="PT Astra Serif" w:hAnsi="PT Astra Serif" w:cs="Arial"/>
              </w:rPr>
              <w:t xml:space="preserve"> административного регламента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281F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72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80" w:history="1">
              <w:r w:rsidR="00281FDA">
                <w:rPr>
                  <w:rFonts w:ascii="PT Astra Serif" w:hAnsi="PT Astra Serif" w:cs="Arial"/>
                  <w:color w:val="0000FF"/>
                </w:rPr>
                <w:t>К</w:t>
              </w:r>
            </w:hyperlink>
          </w:p>
        </w:tc>
      </w:tr>
      <w:tr w:rsidR="00D24DEF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Отсутствие у заявителя лицензии на право осуществления деятельности по сохранению объектов культурного наследия видов работ, указанных в заявлении о выдаче Разрешения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281F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Г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5" w:history="1">
              <w:r w:rsidR="00281FDA">
                <w:rPr>
                  <w:rFonts w:ascii="PT Astra Serif" w:hAnsi="PT Astra Serif" w:cs="Arial"/>
                  <w:color w:val="0000FF"/>
                </w:rPr>
                <w:t>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8" w:history="1">
              <w:r w:rsidR="00281FDA">
                <w:rPr>
                  <w:rFonts w:ascii="PT Astra Serif" w:hAnsi="PT Astra Serif" w:cs="Arial"/>
                  <w:color w:val="0000FF"/>
                </w:rPr>
                <w:t>И</w:t>
              </w:r>
            </w:hyperlink>
          </w:p>
        </w:tc>
      </w:tr>
      <w:tr w:rsidR="00D24DEF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Прекращение или приостановление действия одного или нескольких документов, служащих основанием для предоставления Разрешения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281F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Г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5" w:history="1">
              <w:r w:rsidR="00281FDA">
                <w:rPr>
                  <w:rFonts w:ascii="PT Astra Serif" w:hAnsi="PT Astra Serif" w:cs="Arial"/>
                  <w:color w:val="0000FF"/>
                </w:rPr>
                <w:t>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8" w:history="1">
              <w:r w:rsidR="00281FDA">
                <w:rPr>
                  <w:rFonts w:ascii="PT Astra Serif" w:hAnsi="PT Astra Serif" w:cs="Arial"/>
                  <w:color w:val="0000FF"/>
                </w:rPr>
                <w:t>И</w:t>
              </w:r>
            </w:hyperlink>
          </w:p>
        </w:tc>
      </w:tr>
      <w:tr w:rsidR="00D24DEF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 xml:space="preserve">Несоответствие представленных документов требованиям </w:t>
            </w:r>
            <w:hyperlink r:id="rId25" w:history="1">
              <w:r w:rsidRPr="00D24DEF">
                <w:rPr>
                  <w:rFonts w:ascii="PT Astra Serif" w:hAnsi="PT Astra Serif" w:cs="Arial"/>
                  <w:color w:val="0000FF"/>
                </w:rPr>
                <w:t>статей 5.1</w:t>
              </w:r>
            </w:hyperlink>
            <w:r w:rsidRPr="00D24DEF">
              <w:rPr>
                <w:rFonts w:ascii="PT Astra Serif" w:hAnsi="PT Astra Serif" w:cs="Arial"/>
              </w:rPr>
              <w:t xml:space="preserve">, </w:t>
            </w:r>
            <w:hyperlink r:id="rId26" w:history="1">
              <w:r w:rsidRPr="00D24DEF">
                <w:rPr>
                  <w:rFonts w:ascii="PT Astra Serif" w:hAnsi="PT Astra Serif" w:cs="Arial"/>
                  <w:color w:val="0000FF"/>
                </w:rPr>
                <w:t>36</w:t>
              </w:r>
            </w:hyperlink>
            <w:r w:rsidRPr="00D24DEF">
              <w:rPr>
                <w:rFonts w:ascii="PT Astra Serif" w:hAnsi="PT Astra Serif" w:cs="Arial"/>
              </w:rPr>
              <w:t xml:space="preserve">, </w:t>
            </w:r>
            <w:hyperlink r:id="rId27" w:history="1">
              <w:r w:rsidRPr="00D24DEF">
                <w:rPr>
                  <w:rFonts w:ascii="PT Astra Serif" w:hAnsi="PT Astra Serif" w:cs="Arial"/>
                  <w:color w:val="0000FF"/>
                </w:rPr>
                <w:t>40</w:t>
              </w:r>
            </w:hyperlink>
            <w:r w:rsidRPr="00D24DEF">
              <w:rPr>
                <w:rFonts w:ascii="PT Astra Serif" w:hAnsi="PT Astra Serif" w:cs="Arial"/>
              </w:rPr>
              <w:t xml:space="preserve">, </w:t>
            </w:r>
            <w:hyperlink r:id="rId28" w:history="1">
              <w:r w:rsidRPr="00D24DEF">
                <w:rPr>
                  <w:rFonts w:ascii="PT Astra Serif" w:hAnsi="PT Astra Serif" w:cs="Arial"/>
                  <w:color w:val="0000FF"/>
                </w:rPr>
                <w:t>41</w:t>
              </w:r>
            </w:hyperlink>
            <w:r w:rsidRPr="00D24DEF">
              <w:rPr>
                <w:rFonts w:ascii="PT Astra Serif" w:hAnsi="PT Astra Serif" w:cs="Arial"/>
              </w:rPr>
              <w:t xml:space="preserve">, </w:t>
            </w:r>
            <w:hyperlink r:id="rId29" w:history="1">
              <w:r w:rsidRPr="00D24DEF">
                <w:rPr>
                  <w:rFonts w:ascii="PT Astra Serif" w:hAnsi="PT Astra Serif" w:cs="Arial"/>
                  <w:color w:val="0000FF"/>
                </w:rPr>
                <w:t>42</w:t>
              </w:r>
            </w:hyperlink>
            <w:r w:rsidRPr="00D24DEF">
              <w:rPr>
                <w:rFonts w:ascii="PT Astra Serif" w:hAnsi="PT Astra Serif" w:cs="Arial"/>
              </w:rPr>
              <w:t xml:space="preserve">, </w:t>
            </w:r>
            <w:hyperlink r:id="rId30" w:history="1">
              <w:r w:rsidRPr="00D24DEF">
                <w:rPr>
                  <w:rFonts w:ascii="PT Astra Serif" w:hAnsi="PT Astra Serif" w:cs="Arial"/>
                  <w:color w:val="0000FF"/>
                </w:rPr>
                <w:t>45</w:t>
              </w:r>
            </w:hyperlink>
            <w:r w:rsidRPr="00D24DEF">
              <w:rPr>
                <w:rFonts w:ascii="PT Astra Serif" w:hAnsi="PT Astra Serif" w:cs="Arial"/>
              </w:rPr>
              <w:t xml:space="preserve">, </w:t>
            </w:r>
            <w:hyperlink r:id="rId31" w:history="1">
              <w:r w:rsidRPr="00D24DEF">
                <w:rPr>
                  <w:rFonts w:ascii="PT Astra Serif" w:hAnsi="PT Astra Serif" w:cs="Arial"/>
                  <w:color w:val="0000FF"/>
                </w:rPr>
                <w:t>47.2</w:t>
              </w:r>
            </w:hyperlink>
            <w:r w:rsidRPr="00D24DEF">
              <w:rPr>
                <w:rFonts w:ascii="PT Astra Serif" w:hAnsi="PT Astra Serif" w:cs="Arial"/>
              </w:rPr>
              <w:t xml:space="preserve">, </w:t>
            </w:r>
            <w:hyperlink r:id="rId32" w:history="1">
              <w:r w:rsidRPr="00D24DEF">
                <w:rPr>
                  <w:rFonts w:ascii="PT Astra Serif" w:hAnsi="PT Astra Serif" w:cs="Arial"/>
                  <w:color w:val="0000FF"/>
                </w:rPr>
                <w:t>47.3</w:t>
              </w:r>
            </w:hyperlink>
            <w:r w:rsidRPr="00D24DEF">
              <w:rPr>
                <w:rFonts w:ascii="PT Astra Serif" w:hAnsi="PT Astra Serif" w:cs="Arial"/>
              </w:rPr>
              <w:t xml:space="preserve"> </w:t>
            </w:r>
            <w:r w:rsidR="0069248B">
              <w:rPr>
                <w:rFonts w:ascii="PT Astra Serif" w:hAnsi="PT Astra Serif" w:cs="Arial"/>
              </w:rPr>
              <w:t>Федерального закона №</w:t>
            </w:r>
            <w:r w:rsidRPr="00D24DEF">
              <w:rPr>
                <w:rFonts w:ascii="PT Astra Serif" w:hAnsi="PT Astra Serif" w:cs="Arial"/>
              </w:rPr>
              <w:t xml:space="preserve"> 73-ФЗ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281F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Г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5" w:history="1">
              <w:r w:rsidR="00281FDA">
                <w:rPr>
                  <w:rFonts w:ascii="PT Astra Serif" w:hAnsi="PT Astra Serif" w:cs="Arial"/>
                  <w:color w:val="0000FF"/>
                </w:rPr>
                <w:t>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8" w:history="1">
              <w:r w:rsidR="00281FDA">
                <w:rPr>
                  <w:rFonts w:ascii="PT Astra Serif" w:hAnsi="PT Astra Serif" w:cs="Arial"/>
                  <w:color w:val="0000FF"/>
                </w:rPr>
                <w:t>И</w:t>
              </w:r>
            </w:hyperlink>
          </w:p>
        </w:tc>
      </w:tr>
      <w:tr w:rsidR="00D24DEF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281F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70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Г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, </w:t>
            </w:r>
            <w:hyperlink w:anchor="Par275" w:history="1">
              <w:r w:rsidR="00281FDA">
                <w:rPr>
                  <w:rFonts w:ascii="PT Astra Serif" w:hAnsi="PT Astra Serif" w:cs="Arial"/>
                  <w:color w:val="0000FF"/>
                </w:rPr>
                <w:t>Е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- </w:t>
            </w:r>
            <w:hyperlink w:anchor="Par278" w:history="1">
              <w:r w:rsidR="00281FDA">
                <w:rPr>
                  <w:rFonts w:ascii="PT Astra Serif" w:hAnsi="PT Astra Serif" w:cs="Arial"/>
                  <w:color w:val="0000FF"/>
                </w:rPr>
                <w:t>И</w:t>
              </w:r>
            </w:hyperlink>
          </w:p>
        </w:tc>
      </w:tr>
      <w:tr w:rsidR="00D24DEF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 xml:space="preserve">Некомплектность представленных документов, предусмотренных </w:t>
            </w:r>
            <w:hyperlink w:anchor="Par289" w:history="1">
              <w:r w:rsidRPr="00D24DEF">
                <w:rPr>
                  <w:rFonts w:ascii="PT Astra Serif" w:hAnsi="PT Astra Serif" w:cs="Arial"/>
                  <w:color w:val="0000FF"/>
                </w:rPr>
                <w:t xml:space="preserve">приложением </w:t>
              </w:r>
              <w:r w:rsidR="0069248B">
                <w:rPr>
                  <w:rFonts w:ascii="PT Astra Serif" w:hAnsi="PT Astra Serif" w:cs="Arial"/>
                  <w:color w:val="0000FF"/>
                </w:rPr>
                <w:t>№</w:t>
              </w:r>
              <w:r w:rsidRPr="00D24DEF">
                <w:rPr>
                  <w:rFonts w:ascii="PT Astra Serif" w:hAnsi="PT Astra Serif" w:cs="Arial"/>
                  <w:color w:val="0000FF"/>
                </w:rPr>
                <w:t xml:space="preserve"> 3</w:t>
              </w:r>
            </w:hyperlink>
            <w:r w:rsidRPr="00D24DEF">
              <w:rPr>
                <w:rFonts w:ascii="PT Astra Serif" w:hAnsi="PT Astra Serif" w:cs="Arial"/>
              </w:rPr>
              <w:t xml:space="preserve"> к настоящему административному регламенту, или недостоверность указанных в них сведений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281F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80" w:history="1">
              <w:r w:rsidR="00281FDA">
                <w:rPr>
                  <w:rFonts w:ascii="PT Astra Serif" w:hAnsi="PT Astra Serif" w:cs="Arial"/>
                  <w:color w:val="0000FF"/>
                </w:rPr>
                <w:t>К</w:t>
              </w:r>
            </w:hyperlink>
          </w:p>
        </w:tc>
      </w:tr>
      <w:tr w:rsidR="00D24DEF" w:rsidRPr="00D24DEF" w:rsidTr="007F7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D24DEF" w:rsidP="00D24D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D24DEF">
              <w:rPr>
                <w:rFonts w:ascii="PT Astra Serif" w:hAnsi="PT Astra Serif" w:cs="Arial"/>
              </w:rPr>
              <w:t>Приостановление деятельности (ликвидация) юридического лица, индивидуального предпринимателя - заявителя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EF" w:rsidRPr="00D24DEF" w:rsidRDefault="009D0DCC" w:rsidP="00281F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</w:rPr>
            </w:pPr>
            <w:hyperlink w:anchor="Par267" w:history="1">
              <w:r w:rsidR="00D24DEF" w:rsidRPr="00D24DEF">
                <w:rPr>
                  <w:rFonts w:ascii="PT Astra Serif" w:hAnsi="PT Astra Serif" w:cs="Arial"/>
                  <w:color w:val="0000FF"/>
                </w:rPr>
                <w:t>А</w:t>
              </w:r>
            </w:hyperlink>
            <w:r w:rsidR="00D24DEF" w:rsidRPr="00D24DEF">
              <w:rPr>
                <w:rFonts w:ascii="PT Astra Serif" w:hAnsi="PT Astra Serif" w:cs="Arial"/>
              </w:rPr>
              <w:t xml:space="preserve"> - </w:t>
            </w:r>
            <w:hyperlink w:anchor="Par280" w:history="1">
              <w:r w:rsidR="00281FDA">
                <w:rPr>
                  <w:rFonts w:ascii="PT Astra Serif" w:hAnsi="PT Astra Serif" w:cs="Arial"/>
                  <w:color w:val="0000FF"/>
                </w:rPr>
                <w:t>К</w:t>
              </w:r>
            </w:hyperlink>
          </w:p>
        </w:tc>
      </w:tr>
    </w:tbl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Default="0069248B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24DEF" w:rsidRPr="0069248B" w:rsidRDefault="0069248B" w:rsidP="00D24DEF">
      <w:pPr>
        <w:widowControl w:val="0"/>
        <w:autoSpaceDE w:val="0"/>
        <w:autoSpaceDN w:val="0"/>
        <w:adjustRightInd w:val="0"/>
        <w:jc w:val="right"/>
        <w:outlineLvl w:val="1"/>
        <w:rPr>
          <w:rFonts w:ascii="PT Astra Serif" w:hAnsi="PT Astra Serif" w:cs="Arial"/>
        </w:rPr>
      </w:pPr>
      <w:r>
        <w:rPr>
          <w:rFonts w:ascii="PT Astra Serif" w:hAnsi="PT Astra Serif" w:cs="Arial"/>
        </w:rPr>
        <w:lastRenderedPageBreak/>
        <w:t>Приложение №</w:t>
      </w:r>
      <w:r w:rsidR="00B0086C">
        <w:rPr>
          <w:rFonts w:ascii="PT Astra Serif" w:hAnsi="PT Astra Serif" w:cs="Arial"/>
        </w:rPr>
        <w:t xml:space="preserve"> 5</w:t>
      </w:r>
    </w:p>
    <w:p w:rsidR="00D24DEF" w:rsidRPr="0069248B" w:rsidRDefault="00D24DEF" w:rsidP="00D24DEF">
      <w:pPr>
        <w:widowControl w:val="0"/>
        <w:autoSpaceDE w:val="0"/>
        <w:autoSpaceDN w:val="0"/>
        <w:adjustRightInd w:val="0"/>
        <w:jc w:val="right"/>
        <w:rPr>
          <w:rFonts w:ascii="PT Astra Serif" w:hAnsi="PT Astra Serif" w:cs="Arial"/>
        </w:rPr>
      </w:pPr>
      <w:r w:rsidRPr="0069248B">
        <w:rPr>
          <w:rFonts w:ascii="PT Astra Serif" w:hAnsi="PT Astra Serif" w:cs="Arial"/>
        </w:rPr>
        <w:t>к административному регламенту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69248B" w:rsidRPr="0069248B" w:rsidRDefault="0069248B" w:rsidP="0069248B">
      <w:pPr>
        <w:widowControl w:val="0"/>
        <w:autoSpaceDE w:val="0"/>
        <w:adjustRightInd w:val="0"/>
        <w:ind w:left="5103"/>
        <w:jc w:val="both"/>
        <w:rPr>
          <w:rFonts w:ascii="Courier New" w:hAnsi="Courier New" w:cs="Courier New"/>
          <w:sz w:val="20"/>
          <w:szCs w:val="20"/>
        </w:rPr>
      </w:pPr>
      <w:r w:rsidRPr="0069248B">
        <w:rPr>
          <w:rFonts w:ascii="Courier New" w:hAnsi="Courier New" w:cs="Courier New"/>
          <w:sz w:val="20"/>
          <w:szCs w:val="20"/>
        </w:rPr>
        <w:t>Главе администрации муниципального образования «Мелекесский район» Ульяновской области</w:t>
      </w:r>
    </w:p>
    <w:p w:rsidR="00D24DEF" w:rsidRPr="00D24DEF" w:rsidRDefault="00D24DEF" w:rsidP="0069248B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                от _____________________________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                     </w:t>
      </w:r>
      <w:proofErr w:type="gramStart"/>
      <w:r w:rsidRPr="00D24DEF">
        <w:rPr>
          <w:rFonts w:ascii="Courier New" w:hAnsi="Courier New" w:cs="Courier New"/>
          <w:sz w:val="20"/>
          <w:szCs w:val="20"/>
        </w:rPr>
        <w:t>(фамилия, имя, отчество</w:t>
      </w:r>
      <w:proofErr w:type="gramEnd"/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                    (последнее - при наличии),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                      реквизиты документа,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                     </w:t>
      </w:r>
      <w:proofErr w:type="gramStart"/>
      <w:r w:rsidRPr="00D24DEF">
        <w:rPr>
          <w:rFonts w:ascii="Courier New" w:hAnsi="Courier New" w:cs="Courier New"/>
          <w:sz w:val="20"/>
          <w:szCs w:val="20"/>
        </w:rPr>
        <w:t>удостоверяющего</w:t>
      </w:r>
      <w:proofErr w:type="gramEnd"/>
      <w:r w:rsidRPr="00D24DEF">
        <w:rPr>
          <w:rFonts w:ascii="Courier New" w:hAnsi="Courier New" w:cs="Courier New"/>
          <w:sz w:val="20"/>
          <w:szCs w:val="20"/>
        </w:rPr>
        <w:t xml:space="preserve"> личность/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                 наименование юридического лица)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                Почтовый адрес заявител</w:t>
      </w:r>
      <w:proofErr w:type="gramStart"/>
      <w:r w:rsidRPr="00D24DEF">
        <w:rPr>
          <w:rFonts w:ascii="Courier New" w:hAnsi="Courier New" w:cs="Courier New"/>
          <w:sz w:val="20"/>
          <w:szCs w:val="20"/>
        </w:rPr>
        <w:t>я(</w:t>
      </w:r>
      <w:proofErr w:type="gramEnd"/>
      <w:r w:rsidRPr="00D24DEF">
        <w:rPr>
          <w:rFonts w:ascii="Courier New" w:hAnsi="Courier New" w:cs="Courier New"/>
          <w:sz w:val="20"/>
          <w:szCs w:val="20"/>
        </w:rPr>
        <w:t>ей):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                Электронная почта заявител</w:t>
      </w:r>
      <w:proofErr w:type="gramStart"/>
      <w:r w:rsidRPr="00D24DEF">
        <w:rPr>
          <w:rFonts w:ascii="Courier New" w:hAnsi="Courier New" w:cs="Courier New"/>
          <w:sz w:val="20"/>
          <w:szCs w:val="20"/>
        </w:rPr>
        <w:t>я(</w:t>
      </w:r>
      <w:proofErr w:type="gramEnd"/>
      <w:r w:rsidRPr="00D24DEF">
        <w:rPr>
          <w:rFonts w:ascii="Courier New" w:hAnsi="Courier New" w:cs="Courier New"/>
          <w:sz w:val="20"/>
          <w:szCs w:val="20"/>
        </w:rPr>
        <w:t>ей):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                </w:t>
      </w:r>
      <w:r w:rsidR="00390E50">
        <w:rPr>
          <w:rFonts w:ascii="Courier New" w:hAnsi="Courier New" w:cs="Courier New"/>
          <w:sz w:val="20"/>
          <w:szCs w:val="20"/>
        </w:rPr>
        <w:t>Абонентский номер</w:t>
      </w:r>
      <w:r w:rsidRPr="00D24DEF">
        <w:rPr>
          <w:rFonts w:ascii="Courier New" w:hAnsi="Courier New" w:cs="Courier New"/>
          <w:sz w:val="20"/>
          <w:szCs w:val="20"/>
        </w:rPr>
        <w:t>: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                ________________________________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31" w:name="Par549"/>
      <w:bookmarkEnd w:id="31"/>
      <w:r w:rsidRPr="00D24DEF"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о выдаче дубликата документа, выданного в результате предоставления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муниципальной услуги "Выдача разрешения на проведение работ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по сохранению объекта культурного наследия местного (муниципального)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значения, включенного в единый государственный реестр объектов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культурного наследия (памятников истории и культуры) народов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Федерации"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Прошу выдать мне дубликат (выбрать необходимый вариант):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4785" cy="240030"/>
            <wp:effectExtent l="0" t="0" r="571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DEF">
        <w:rPr>
          <w:rFonts w:ascii="Courier New" w:hAnsi="Courier New" w:cs="Courier New"/>
          <w:sz w:val="20"/>
          <w:szCs w:val="20"/>
        </w:rPr>
        <w:t xml:space="preserve"> Разрешения;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4785" cy="240030"/>
            <wp:effectExtent l="0" t="0" r="571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DEF">
        <w:rPr>
          <w:rFonts w:ascii="Courier New" w:hAnsi="Courier New" w:cs="Courier New"/>
          <w:sz w:val="20"/>
          <w:szCs w:val="20"/>
        </w:rPr>
        <w:t xml:space="preserve"> письмо об отказе;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в связи </w:t>
      </w:r>
      <w:proofErr w:type="gramStart"/>
      <w:r w:rsidRPr="00D24DEF">
        <w:rPr>
          <w:rFonts w:ascii="Courier New" w:hAnsi="Courier New" w:cs="Courier New"/>
          <w:sz w:val="20"/>
          <w:szCs w:val="20"/>
        </w:rPr>
        <w:t>с</w:t>
      </w:r>
      <w:proofErr w:type="gramEnd"/>
      <w:r w:rsidRPr="00D24DEF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________________________________________________________________.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  (указать причину)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О  готовности  результата  и (или) приглашении для получения результата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>прошу уведомить меня посредством: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4785" cy="240030"/>
            <wp:effectExtent l="0" t="0" r="571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DEF">
        <w:rPr>
          <w:rFonts w:ascii="Courier New" w:hAnsi="Courier New" w:cs="Courier New"/>
          <w:sz w:val="20"/>
          <w:szCs w:val="20"/>
        </w:rPr>
        <w:t xml:space="preserve"> телефонного звонка (по номеру, указанному в заявлении),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4785" cy="240030"/>
            <wp:effectExtent l="0" t="0" r="571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DEF">
        <w:rPr>
          <w:rFonts w:ascii="Courier New" w:hAnsi="Courier New" w:cs="Courier New"/>
          <w:sz w:val="20"/>
          <w:szCs w:val="20"/>
        </w:rPr>
        <w:t xml:space="preserve"> почтовой связи,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4785" cy="240030"/>
            <wp:effectExtent l="0" t="0" r="571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DEF">
        <w:rPr>
          <w:rFonts w:ascii="Courier New" w:hAnsi="Courier New" w:cs="Courier New"/>
          <w:sz w:val="20"/>
          <w:szCs w:val="20"/>
        </w:rPr>
        <w:t xml:space="preserve"> электронной почты.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Результат предоставления муниципальной услуги желаю получить: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4785" cy="240030"/>
            <wp:effectExtent l="0" t="0" r="571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DEF">
        <w:rPr>
          <w:rFonts w:ascii="Courier New" w:hAnsi="Courier New" w:cs="Courier New"/>
          <w:sz w:val="20"/>
          <w:szCs w:val="20"/>
        </w:rPr>
        <w:t xml:space="preserve"> в </w:t>
      </w:r>
      <w:r w:rsidR="0069248B" w:rsidRPr="0069248B">
        <w:rPr>
          <w:rFonts w:ascii="Courier New" w:hAnsi="Courier New" w:cs="Courier New"/>
          <w:sz w:val="20"/>
          <w:szCs w:val="20"/>
        </w:rPr>
        <w:t>администрации муниципального образования «Мелекесский район»</w:t>
      </w:r>
      <w:r w:rsidRPr="00D24DEF">
        <w:rPr>
          <w:rFonts w:ascii="Courier New" w:hAnsi="Courier New" w:cs="Courier New"/>
          <w:sz w:val="20"/>
          <w:szCs w:val="20"/>
        </w:rPr>
        <w:t>,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4785" cy="240030"/>
            <wp:effectExtent l="0" t="0" r="571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DEF">
        <w:rPr>
          <w:rFonts w:ascii="Courier New" w:hAnsi="Courier New" w:cs="Courier New"/>
          <w:sz w:val="20"/>
          <w:szCs w:val="20"/>
        </w:rPr>
        <w:t xml:space="preserve"> посредством почтовой связи,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noProof/>
          <w:position w:val="-8"/>
          <w:sz w:val="20"/>
          <w:szCs w:val="20"/>
        </w:rPr>
        <w:drawing>
          <wp:inline distT="0" distB="0" distL="0" distR="0">
            <wp:extent cx="184785" cy="240030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DEF">
        <w:rPr>
          <w:rFonts w:ascii="Courier New" w:hAnsi="Courier New" w:cs="Courier New"/>
          <w:sz w:val="20"/>
          <w:szCs w:val="20"/>
        </w:rPr>
        <w:t xml:space="preserve"> через многофункциональный центр.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>"__" __________ 20__ г</w:t>
      </w:r>
      <w:proofErr w:type="gramStart"/>
      <w:r w:rsidRPr="00D24DEF">
        <w:rPr>
          <w:rFonts w:ascii="Courier New" w:hAnsi="Courier New" w:cs="Courier New"/>
          <w:sz w:val="20"/>
          <w:szCs w:val="20"/>
        </w:rPr>
        <w:t>.           ___________(____________________________)</w:t>
      </w:r>
      <w:proofErr w:type="gramEnd"/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D24DEF">
        <w:rPr>
          <w:rFonts w:ascii="Courier New" w:hAnsi="Courier New" w:cs="Courier New"/>
          <w:sz w:val="20"/>
          <w:szCs w:val="20"/>
        </w:rPr>
        <w:t xml:space="preserve">                                   (подпись)      (расшифровка подписи)</w:t>
      </w: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24DEF" w:rsidRPr="00D24DEF" w:rsidRDefault="00D24DEF" w:rsidP="00D24D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24DEF" w:rsidRPr="00D24DEF" w:rsidRDefault="00D24DEF" w:rsidP="00D24DEF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2"/>
          <w:szCs w:val="2"/>
        </w:rPr>
      </w:pPr>
    </w:p>
    <w:p w:rsidR="00A12F7E" w:rsidRPr="0098792D" w:rsidRDefault="00A12F7E" w:rsidP="00D24DEF">
      <w:pPr>
        <w:widowControl w:val="0"/>
        <w:suppressAutoHyphens/>
        <w:autoSpaceDE w:val="0"/>
        <w:autoSpaceDN w:val="0"/>
        <w:ind w:firstLine="709"/>
        <w:jc w:val="center"/>
        <w:textAlignment w:val="baseline"/>
        <w:rPr>
          <w:rFonts w:ascii="PT Astra Serif" w:hAnsi="PT Astra Serif"/>
          <w:color w:val="000000"/>
          <w:sz w:val="28"/>
          <w:szCs w:val="28"/>
        </w:rPr>
      </w:pPr>
    </w:p>
    <w:sectPr w:rsidR="00A12F7E" w:rsidRPr="0098792D" w:rsidSect="0098792D">
      <w:headerReference w:type="default" r:id="rId34"/>
      <w:footerReference w:type="first" r:id="rId35"/>
      <w:pgSz w:w="11906" w:h="16838"/>
      <w:pgMar w:top="1134" w:right="567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DCC" w:rsidRDefault="009D0DCC">
      <w:r>
        <w:separator/>
      </w:r>
    </w:p>
  </w:endnote>
  <w:endnote w:type="continuationSeparator" w:id="0">
    <w:p w:rsidR="009D0DCC" w:rsidRDefault="009D0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67D" w:rsidRDefault="0089267D">
    <w:pPr>
      <w:pStyle w:val="af3"/>
      <w:jc w:val="center"/>
    </w:pPr>
  </w:p>
  <w:p w:rsidR="0089267D" w:rsidRDefault="0089267D">
    <w:pPr>
      <w:pStyle w:val="af3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67D" w:rsidRPr="004D6F78" w:rsidRDefault="0089267D" w:rsidP="004D6F78">
    <w:pPr>
      <w:pStyle w:val="af3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DCC" w:rsidRDefault="009D0DCC">
      <w:r>
        <w:separator/>
      </w:r>
    </w:p>
  </w:footnote>
  <w:footnote w:type="continuationSeparator" w:id="0">
    <w:p w:rsidR="009D0DCC" w:rsidRDefault="009D0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29733060"/>
    </w:sdtPr>
    <w:sdtEndPr/>
    <w:sdtContent>
      <w:p w:rsidR="0089267D" w:rsidRPr="00AC522A" w:rsidRDefault="0089267D">
        <w:pPr>
          <w:pStyle w:val="a3"/>
          <w:jc w:val="center"/>
          <w:rPr>
            <w:sz w:val="28"/>
            <w:szCs w:val="28"/>
          </w:rPr>
        </w:pPr>
        <w:r w:rsidRPr="00AC522A">
          <w:rPr>
            <w:sz w:val="28"/>
            <w:szCs w:val="28"/>
          </w:rPr>
          <w:fldChar w:fldCharType="begin"/>
        </w:r>
        <w:r w:rsidRPr="00AC522A">
          <w:rPr>
            <w:sz w:val="28"/>
            <w:szCs w:val="28"/>
          </w:rPr>
          <w:instrText>PAGE   \* MERGEFORMAT</w:instrText>
        </w:r>
        <w:r w:rsidRPr="00AC522A">
          <w:rPr>
            <w:sz w:val="28"/>
            <w:szCs w:val="28"/>
          </w:rPr>
          <w:fldChar w:fldCharType="separate"/>
        </w:r>
        <w:r w:rsidR="00A54E12">
          <w:rPr>
            <w:noProof/>
            <w:sz w:val="28"/>
            <w:szCs w:val="28"/>
          </w:rPr>
          <w:t>3</w:t>
        </w:r>
        <w:r w:rsidRPr="00AC522A">
          <w:rPr>
            <w:sz w:val="28"/>
            <w:szCs w:val="28"/>
          </w:rPr>
          <w:fldChar w:fldCharType="end"/>
        </w:r>
      </w:p>
    </w:sdtContent>
  </w:sdt>
  <w:p w:rsidR="0089267D" w:rsidRPr="00AC522A" w:rsidRDefault="0089267D">
    <w:pPr>
      <w:pStyle w:val="a3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67D" w:rsidRPr="00243D5C" w:rsidRDefault="0089267D" w:rsidP="00243D5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637CE"/>
    <w:multiLevelType w:val="multilevel"/>
    <w:tmpl w:val="3E76817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3774397"/>
    <w:multiLevelType w:val="hybridMultilevel"/>
    <w:tmpl w:val="87B22722"/>
    <w:lvl w:ilvl="0" w:tplc="57467920">
      <w:start w:val="1"/>
      <w:numFmt w:val="decimal"/>
      <w:lvlText w:val="%1."/>
      <w:lvlJc w:val="left"/>
      <w:pPr>
        <w:ind w:left="222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BC21E3"/>
    <w:multiLevelType w:val="multilevel"/>
    <w:tmpl w:val="6A408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>
    <w:nsid w:val="40AF2F14"/>
    <w:multiLevelType w:val="hybridMultilevel"/>
    <w:tmpl w:val="A5902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7626C"/>
    <w:multiLevelType w:val="hybridMultilevel"/>
    <w:tmpl w:val="0CD6ECC8"/>
    <w:lvl w:ilvl="0" w:tplc="4B22D07E">
      <w:start w:val="1"/>
      <w:numFmt w:val="decimal"/>
      <w:lvlText w:val="%1)"/>
      <w:lvlJc w:val="left"/>
      <w:pPr>
        <w:ind w:left="2700" w:hanging="21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797F5D68"/>
    <w:multiLevelType w:val="hybridMultilevel"/>
    <w:tmpl w:val="2D5A2924"/>
    <w:lvl w:ilvl="0" w:tplc="5746792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DC"/>
    <w:rsid w:val="0000316E"/>
    <w:rsid w:val="00003DA7"/>
    <w:rsid w:val="0000581C"/>
    <w:rsid w:val="00011229"/>
    <w:rsid w:val="00012221"/>
    <w:rsid w:val="00013F53"/>
    <w:rsid w:val="00013FFF"/>
    <w:rsid w:val="00015BD4"/>
    <w:rsid w:val="0001757E"/>
    <w:rsid w:val="0002486B"/>
    <w:rsid w:val="0002585E"/>
    <w:rsid w:val="000277A8"/>
    <w:rsid w:val="0003153A"/>
    <w:rsid w:val="000332E4"/>
    <w:rsid w:val="00033587"/>
    <w:rsid w:val="0004004E"/>
    <w:rsid w:val="0005018E"/>
    <w:rsid w:val="00053069"/>
    <w:rsid w:val="000571DF"/>
    <w:rsid w:val="00061867"/>
    <w:rsid w:val="000634E8"/>
    <w:rsid w:val="00064FA7"/>
    <w:rsid w:val="00065A72"/>
    <w:rsid w:val="00065FA8"/>
    <w:rsid w:val="000672BF"/>
    <w:rsid w:val="00071A4A"/>
    <w:rsid w:val="00071ABF"/>
    <w:rsid w:val="000724A5"/>
    <w:rsid w:val="00072CFC"/>
    <w:rsid w:val="00073C2C"/>
    <w:rsid w:val="00074592"/>
    <w:rsid w:val="0007785D"/>
    <w:rsid w:val="0008174B"/>
    <w:rsid w:val="0008312A"/>
    <w:rsid w:val="000851D3"/>
    <w:rsid w:val="00085E6E"/>
    <w:rsid w:val="000862F1"/>
    <w:rsid w:val="00086482"/>
    <w:rsid w:val="00086A14"/>
    <w:rsid w:val="000975B9"/>
    <w:rsid w:val="00097C34"/>
    <w:rsid w:val="000A2CE9"/>
    <w:rsid w:val="000A6F69"/>
    <w:rsid w:val="000B0502"/>
    <w:rsid w:val="000B082B"/>
    <w:rsid w:val="000B10AA"/>
    <w:rsid w:val="000B11B4"/>
    <w:rsid w:val="000B4F28"/>
    <w:rsid w:val="000B5431"/>
    <w:rsid w:val="000B7E28"/>
    <w:rsid w:val="000C0165"/>
    <w:rsid w:val="000C1148"/>
    <w:rsid w:val="000C1915"/>
    <w:rsid w:val="000C67B1"/>
    <w:rsid w:val="000C6BBA"/>
    <w:rsid w:val="000C7234"/>
    <w:rsid w:val="000C769E"/>
    <w:rsid w:val="000C78A2"/>
    <w:rsid w:val="000C797B"/>
    <w:rsid w:val="000D0A4F"/>
    <w:rsid w:val="000D29D5"/>
    <w:rsid w:val="000D2F59"/>
    <w:rsid w:val="000D4C14"/>
    <w:rsid w:val="000D6312"/>
    <w:rsid w:val="000E02DA"/>
    <w:rsid w:val="000E1A25"/>
    <w:rsid w:val="000E20F5"/>
    <w:rsid w:val="000E3142"/>
    <w:rsid w:val="000E58B9"/>
    <w:rsid w:val="000E6552"/>
    <w:rsid w:val="000F0163"/>
    <w:rsid w:val="000F035D"/>
    <w:rsid w:val="000F1610"/>
    <w:rsid w:val="000F72CF"/>
    <w:rsid w:val="0010119A"/>
    <w:rsid w:val="001031D9"/>
    <w:rsid w:val="001072A5"/>
    <w:rsid w:val="001103C1"/>
    <w:rsid w:val="00111584"/>
    <w:rsid w:val="00112779"/>
    <w:rsid w:val="00115E63"/>
    <w:rsid w:val="00116DCE"/>
    <w:rsid w:val="00117A51"/>
    <w:rsid w:val="001223C6"/>
    <w:rsid w:val="001231CA"/>
    <w:rsid w:val="001273CD"/>
    <w:rsid w:val="001273D6"/>
    <w:rsid w:val="00130746"/>
    <w:rsid w:val="00133258"/>
    <w:rsid w:val="00135C04"/>
    <w:rsid w:val="00136048"/>
    <w:rsid w:val="00140808"/>
    <w:rsid w:val="00143EB1"/>
    <w:rsid w:val="00144DA7"/>
    <w:rsid w:val="0014613F"/>
    <w:rsid w:val="00146512"/>
    <w:rsid w:val="001478BA"/>
    <w:rsid w:val="001479C8"/>
    <w:rsid w:val="001507D4"/>
    <w:rsid w:val="00150DD7"/>
    <w:rsid w:val="00151922"/>
    <w:rsid w:val="00152246"/>
    <w:rsid w:val="0015230F"/>
    <w:rsid w:val="00152A7B"/>
    <w:rsid w:val="00154628"/>
    <w:rsid w:val="001546EC"/>
    <w:rsid w:val="0015643A"/>
    <w:rsid w:val="00156B77"/>
    <w:rsid w:val="0016003D"/>
    <w:rsid w:val="00162457"/>
    <w:rsid w:val="00164102"/>
    <w:rsid w:val="00165B2E"/>
    <w:rsid w:val="00166F7F"/>
    <w:rsid w:val="00167D30"/>
    <w:rsid w:val="00172B37"/>
    <w:rsid w:val="00175B83"/>
    <w:rsid w:val="00176D1D"/>
    <w:rsid w:val="00177596"/>
    <w:rsid w:val="0018133D"/>
    <w:rsid w:val="00182619"/>
    <w:rsid w:val="001839C1"/>
    <w:rsid w:val="001853FF"/>
    <w:rsid w:val="001864F8"/>
    <w:rsid w:val="00186D34"/>
    <w:rsid w:val="00190435"/>
    <w:rsid w:val="00191F8C"/>
    <w:rsid w:val="001944F4"/>
    <w:rsid w:val="001977CF"/>
    <w:rsid w:val="001A02B1"/>
    <w:rsid w:val="001A2A4C"/>
    <w:rsid w:val="001A3ABA"/>
    <w:rsid w:val="001A43DA"/>
    <w:rsid w:val="001A5A01"/>
    <w:rsid w:val="001A784C"/>
    <w:rsid w:val="001B2A6C"/>
    <w:rsid w:val="001B53A7"/>
    <w:rsid w:val="001B5A65"/>
    <w:rsid w:val="001B6BBB"/>
    <w:rsid w:val="001B7D7F"/>
    <w:rsid w:val="001C40B8"/>
    <w:rsid w:val="001C40DA"/>
    <w:rsid w:val="001C5A32"/>
    <w:rsid w:val="001C652E"/>
    <w:rsid w:val="001C66DD"/>
    <w:rsid w:val="001D1BC2"/>
    <w:rsid w:val="001D5909"/>
    <w:rsid w:val="001D59A1"/>
    <w:rsid w:val="001D6931"/>
    <w:rsid w:val="001D6F4C"/>
    <w:rsid w:val="001D78BC"/>
    <w:rsid w:val="001E1134"/>
    <w:rsid w:val="001E11AC"/>
    <w:rsid w:val="001E215F"/>
    <w:rsid w:val="001E7176"/>
    <w:rsid w:val="001F0C57"/>
    <w:rsid w:val="001F0F66"/>
    <w:rsid w:val="001F1AD9"/>
    <w:rsid w:val="001F24C8"/>
    <w:rsid w:val="001F371B"/>
    <w:rsid w:val="001F4AD3"/>
    <w:rsid w:val="001F5E1B"/>
    <w:rsid w:val="001F680C"/>
    <w:rsid w:val="00201054"/>
    <w:rsid w:val="0020247D"/>
    <w:rsid w:val="00202D29"/>
    <w:rsid w:val="00205634"/>
    <w:rsid w:val="00207DB9"/>
    <w:rsid w:val="002119E1"/>
    <w:rsid w:val="00213286"/>
    <w:rsid w:val="00214607"/>
    <w:rsid w:val="002158CA"/>
    <w:rsid w:val="002212A9"/>
    <w:rsid w:val="002246BF"/>
    <w:rsid w:val="00226585"/>
    <w:rsid w:val="00230D33"/>
    <w:rsid w:val="0023184C"/>
    <w:rsid w:val="00233C27"/>
    <w:rsid w:val="00236DEC"/>
    <w:rsid w:val="00237254"/>
    <w:rsid w:val="00237759"/>
    <w:rsid w:val="002379E5"/>
    <w:rsid w:val="0024104B"/>
    <w:rsid w:val="0024169F"/>
    <w:rsid w:val="0024270E"/>
    <w:rsid w:val="00243110"/>
    <w:rsid w:val="00243D5C"/>
    <w:rsid w:val="00243E14"/>
    <w:rsid w:val="00244A73"/>
    <w:rsid w:val="002521DC"/>
    <w:rsid w:val="002536CD"/>
    <w:rsid w:val="00253F0D"/>
    <w:rsid w:val="002601CC"/>
    <w:rsid w:val="002605D1"/>
    <w:rsid w:val="0026079D"/>
    <w:rsid w:val="0026237B"/>
    <w:rsid w:val="00262B5D"/>
    <w:rsid w:val="002646E2"/>
    <w:rsid w:val="00266023"/>
    <w:rsid w:val="0027043D"/>
    <w:rsid w:val="0027061C"/>
    <w:rsid w:val="002716F3"/>
    <w:rsid w:val="0027301A"/>
    <w:rsid w:val="0027406F"/>
    <w:rsid w:val="00274CEF"/>
    <w:rsid w:val="0027538C"/>
    <w:rsid w:val="00275797"/>
    <w:rsid w:val="00280730"/>
    <w:rsid w:val="00280E82"/>
    <w:rsid w:val="00281FDA"/>
    <w:rsid w:val="00284427"/>
    <w:rsid w:val="002850CE"/>
    <w:rsid w:val="002853B2"/>
    <w:rsid w:val="00286BA1"/>
    <w:rsid w:val="00287837"/>
    <w:rsid w:val="002925C4"/>
    <w:rsid w:val="002931A8"/>
    <w:rsid w:val="002936DF"/>
    <w:rsid w:val="002957AB"/>
    <w:rsid w:val="002965C6"/>
    <w:rsid w:val="002A45B6"/>
    <w:rsid w:val="002A5D94"/>
    <w:rsid w:val="002A76BC"/>
    <w:rsid w:val="002B17AF"/>
    <w:rsid w:val="002B38DE"/>
    <w:rsid w:val="002B6F15"/>
    <w:rsid w:val="002B7247"/>
    <w:rsid w:val="002C07FE"/>
    <w:rsid w:val="002C3580"/>
    <w:rsid w:val="002C4570"/>
    <w:rsid w:val="002D0085"/>
    <w:rsid w:val="002D172C"/>
    <w:rsid w:val="002D33E4"/>
    <w:rsid w:val="002D54A0"/>
    <w:rsid w:val="002D6C3B"/>
    <w:rsid w:val="002E03B4"/>
    <w:rsid w:val="002E2B2A"/>
    <w:rsid w:val="002E3C68"/>
    <w:rsid w:val="002E4D57"/>
    <w:rsid w:val="002E5E3E"/>
    <w:rsid w:val="002E6861"/>
    <w:rsid w:val="002F15CF"/>
    <w:rsid w:val="002F2633"/>
    <w:rsid w:val="002F28C5"/>
    <w:rsid w:val="002F5349"/>
    <w:rsid w:val="002F632C"/>
    <w:rsid w:val="00300C85"/>
    <w:rsid w:val="0030117A"/>
    <w:rsid w:val="003022A3"/>
    <w:rsid w:val="00304966"/>
    <w:rsid w:val="0030528F"/>
    <w:rsid w:val="00306600"/>
    <w:rsid w:val="00307678"/>
    <w:rsid w:val="00311A41"/>
    <w:rsid w:val="00314FFD"/>
    <w:rsid w:val="0031780F"/>
    <w:rsid w:val="0032017E"/>
    <w:rsid w:val="00320402"/>
    <w:rsid w:val="0032155E"/>
    <w:rsid w:val="00324674"/>
    <w:rsid w:val="00324767"/>
    <w:rsid w:val="00324BDA"/>
    <w:rsid w:val="00325F74"/>
    <w:rsid w:val="00330045"/>
    <w:rsid w:val="00330352"/>
    <w:rsid w:val="003303E2"/>
    <w:rsid w:val="00332385"/>
    <w:rsid w:val="00334773"/>
    <w:rsid w:val="0033494F"/>
    <w:rsid w:val="00337AD3"/>
    <w:rsid w:val="0034068A"/>
    <w:rsid w:val="003422BD"/>
    <w:rsid w:val="003441D8"/>
    <w:rsid w:val="003456C9"/>
    <w:rsid w:val="0034742C"/>
    <w:rsid w:val="00351523"/>
    <w:rsid w:val="00352D97"/>
    <w:rsid w:val="003533A0"/>
    <w:rsid w:val="003536CF"/>
    <w:rsid w:val="00361BD8"/>
    <w:rsid w:val="0036320C"/>
    <w:rsid w:val="00367100"/>
    <w:rsid w:val="003716E7"/>
    <w:rsid w:val="0037174A"/>
    <w:rsid w:val="00380AD5"/>
    <w:rsid w:val="00381097"/>
    <w:rsid w:val="003812BC"/>
    <w:rsid w:val="0038750F"/>
    <w:rsid w:val="0039046F"/>
    <w:rsid w:val="00390BF3"/>
    <w:rsid w:val="00390BFE"/>
    <w:rsid w:val="00390E50"/>
    <w:rsid w:val="003918B7"/>
    <w:rsid w:val="003919F5"/>
    <w:rsid w:val="0039417C"/>
    <w:rsid w:val="0039443B"/>
    <w:rsid w:val="0039708E"/>
    <w:rsid w:val="0039723A"/>
    <w:rsid w:val="003A0947"/>
    <w:rsid w:val="003A13E8"/>
    <w:rsid w:val="003A224D"/>
    <w:rsid w:val="003A29AE"/>
    <w:rsid w:val="003A40DA"/>
    <w:rsid w:val="003A6A00"/>
    <w:rsid w:val="003A71F7"/>
    <w:rsid w:val="003A730E"/>
    <w:rsid w:val="003A7864"/>
    <w:rsid w:val="003B25A5"/>
    <w:rsid w:val="003B30D3"/>
    <w:rsid w:val="003B4F80"/>
    <w:rsid w:val="003C37C5"/>
    <w:rsid w:val="003C37FF"/>
    <w:rsid w:val="003D1DC9"/>
    <w:rsid w:val="003D7478"/>
    <w:rsid w:val="003D7F92"/>
    <w:rsid w:val="003E0318"/>
    <w:rsid w:val="003E082F"/>
    <w:rsid w:val="003E0E88"/>
    <w:rsid w:val="003E7408"/>
    <w:rsid w:val="003F0824"/>
    <w:rsid w:val="003F48A7"/>
    <w:rsid w:val="003F4BE6"/>
    <w:rsid w:val="003F543A"/>
    <w:rsid w:val="003F5637"/>
    <w:rsid w:val="0041118F"/>
    <w:rsid w:val="00413B72"/>
    <w:rsid w:val="00414FC6"/>
    <w:rsid w:val="0041786E"/>
    <w:rsid w:val="004225A1"/>
    <w:rsid w:val="00423596"/>
    <w:rsid w:val="00426B35"/>
    <w:rsid w:val="00427911"/>
    <w:rsid w:val="00427C2C"/>
    <w:rsid w:val="0043054E"/>
    <w:rsid w:val="00431019"/>
    <w:rsid w:val="00434D1A"/>
    <w:rsid w:val="00434F7C"/>
    <w:rsid w:val="00435C3E"/>
    <w:rsid w:val="00440542"/>
    <w:rsid w:val="0044375D"/>
    <w:rsid w:val="00444426"/>
    <w:rsid w:val="0044580C"/>
    <w:rsid w:val="00445B6D"/>
    <w:rsid w:val="00452D26"/>
    <w:rsid w:val="00452FFA"/>
    <w:rsid w:val="004533B6"/>
    <w:rsid w:val="0045670C"/>
    <w:rsid w:val="00461C8E"/>
    <w:rsid w:val="00464308"/>
    <w:rsid w:val="0047082F"/>
    <w:rsid w:val="0047475D"/>
    <w:rsid w:val="00475A23"/>
    <w:rsid w:val="00482F35"/>
    <w:rsid w:val="004858DC"/>
    <w:rsid w:val="004864F8"/>
    <w:rsid w:val="004865C1"/>
    <w:rsid w:val="00486E26"/>
    <w:rsid w:val="0049037D"/>
    <w:rsid w:val="0049218D"/>
    <w:rsid w:val="0049310B"/>
    <w:rsid w:val="00495C45"/>
    <w:rsid w:val="00496563"/>
    <w:rsid w:val="00496E2D"/>
    <w:rsid w:val="004A117E"/>
    <w:rsid w:val="004A2E54"/>
    <w:rsid w:val="004A664C"/>
    <w:rsid w:val="004B162B"/>
    <w:rsid w:val="004B30D8"/>
    <w:rsid w:val="004B3695"/>
    <w:rsid w:val="004B4A15"/>
    <w:rsid w:val="004B524F"/>
    <w:rsid w:val="004B61C7"/>
    <w:rsid w:val="004B6DB1"/>
    <w:rsid w:val="004C0516"/>
    <w:rsid w:val="004C209D"/>
    <w:rsid w:val="004C406B"/>
    <w:rsid w:val="004C54D7"/>
    <w:rsid w:val="004C5A91"/>
    <w:rsid w:val="004C71C0"/>
    <w:rsid w:val="004C7AF6"/>
    <w:rsid w:val="004D0EB5"/>
    <w:rsid w:val="004D147D"/>
    <w:rsid w:val="004D29F4"/>
    <w:rsid w:val="004D38FC"/>
    <w:rsid w:val="004D6F78"/>
    <w:rsid w:val="004E2145"/>
    <w:rsid w:val="004E6FD5"/>
    <w:rsid w:val="004F0F17"/>
    <w:rsid w:val="004F3457"/>
    <w:rsid w:val="004F3BA1"/>
    <w:rsid w:val="004F3E95"/>
    <w:rsid w:val="004F4902"/>
    <w:rsid w:val="00500DAF"/>
    <w:rsid w:val="0050159C"/>
    <w:rsid w:val="00501F4A"/>
    <w:rsid w:val="00502073"/>
    <w:rsid w:val="00503019"/>
    <w:rsid w:val="005036C4"/>
    <w:rsid w:val="00503C99"/>
    <w:rsid w:val="00506B55"/>
    <w:rsid w:val="00507D5D"/>
    <w:rsid w:val="00510337"/>
    <w:rsid w:val="005109A3"/>
    <w:rsid w:val="005119B6"/>
    <w:rsid w:val="00514D03"/>
    <w:rsid w:val="00520869"/>
    <w:rsid w:val="005226C9"/>
    <w:rsid w:val="00522731"/>
    <w:rsid w:val="00525300"/>
    <w:rsid w:val="005253CC"/>
    <w:rsid w:val="00527574"/>
    <w:rsid w:val="00527F9D"/>
    <w:rsid w:val="00532975"/>
    <w:rsid w:val="00533981"/>
    <w:rsid w:val="00537AE1"/>
    <w:rsid w:val="00542797"/>
    <w:rsid w:val="00542873"/>
    <w:rsid w:val="00545741"/>
    <w:rsid w:val="00546C13"/>
    <w:rsid w:val="00547416"/>
    <w:rsid w:val="00547459"/>
    <w:rsid w:val="005511DD"/>
    <w:rsid w:val="00551DAE"/>
    <w:rsid w:val="005526B4"/>
    <w:rsid w:val="0055353B"/>
    <w:rsid w:val="005537C9"/>
    <w:rsid w:val="00555753"/>
    <w:rsid w:val="00556523"/>
    <w:rsid w:val="00556553"/>
    <w:rsid w:val="00562C8A"/>
    <w:rsid w:val="00565808"/>
    <w:rsid w:val="00566AF9"/>
    <w:rsid w:val="00567942"/>
    <w:rsid w:val="00573398"/>
    <w:rsid w:val="0057365A"/>
    <w:rsid w:val="00574D9E"/>
    <w:rsid w:val="00574F6F"/>
    <w:rsid w:val="00575564"/>
    <w:rsid w:val="00575CB5"/>
    <w:rsid w:val="00575FE1"/>
    <w:rsid w:val="005773C3"/>
    <w:rsid w:val="00577AD5"/>
    <w:rsid w:val="00582B27"/>
    <w:rsid w:val="00583810"/>
    <w:rsid w:val="00584DD4"/>
    <w:rsid w:val="00590599"/>
    <w:rsid w:val="005928EA"/>
    <w:rsid w:val="00597DFF"/>
    <w:rsid w:val="005A0209"/>
    <w:rsid w:val="005A1011"/>
    <w:rsid w:val="005A10C7"/>
    <w:rsid w:val="005A56A6"/>
    <w:rsid w:val="005B069C"/>
    <w:rsid w:val="005B078F"/>
    <w:rsid w:val="005B38E6"/>
    <w:rsid w:val="005B3E3B"/>
    <w:rsid w:val="005B42AC"/>
    <w:rsid w:val="005B7A29"/>
    <w:rsid w:val="005B7BBA"/>
    <w:rsid w:val="005C0598"/>
    <w:rsid w:val="005C214D"/>
    <w:rsid w:val="005C3683"/>
    <w:rsid w:val="005C4159"/>
    <w:rsid w:val="005C646E"/>
    <w:rsid w:val="005C66BB"/>
    <w:rsid w:val="005C6BA9"/>
    <w:rsid w:val="005D033C"/>
    <w:rsid w:val="005D1FD4"/>
    <w:rsid w:val="005D3059"/>
    <w:rsid w:val="005D5223"/>
    <w:rsid w:val="005D5DC4"/>
    <w:rsid w:val="005D6E29"/>
    <w:rsid w:val="005E138B"/>
    <w:rsid w:val="005F0231"/>
    <w:rsid w:val="005F0A0B"/>
    <w:rsid w:val="005F606F"/>
    <w:rsid w:val="005F7221"/>
    <w:rsid w:val="00602679"/>
    <w:rsid w:val="00605D57"/>
    <w:rsid w:val="00606E05"/>
    <w:rsid w:val="00610738"/>
    <w:rsid w:val="00611217"/>
    <w:rsid w:val="00612C1D"/>
    <w:rsid w:val="0061662A"/>
    <w:rsid w:val="006217AC"/>
    <w:rsid w:val="00623603"/>
    <w:rsid w:val="00623EE4"/>
    <w:rsid w:val="006346B7"/>
    <w:rsid w:val="006376B2"/>
    <w:rsid w:val="006377E0"/>
    <w:rsid w:val="0064026E"/>
    <w:rsid w:val="00641F93"/>
    <w:rsid w:val="0064511A"/>
    <w:rsid w:val="0064579B"/>
    <w:rsid w:val="006458FD"/>
    <w:rsid w:val="00650523"/>
    <w:rsid w:val="00650826"/>
    <w:rsid w:val="00652932"/>
    <w:rsid w:val="006563EC"/>
    <w:rsid w:val="00656737"/>
    <w:rsid w:val="00656F54"/>
    <w:rsid w:val="006614FB"/>
    <w:rsid w:val="006622E8"/>
    <w:rsid w:val="006634FA"/>
    <w:rsid w:val="0066382C"/>
    <w:rsid w:val="00664D94"/>
    <w:rsid w:val="00665371"/>
    <w:rsid w:val="00665F37"/>
    <w:rsid w:val="00666A24"/>
    <w:rsid w:val="00672EA4"/>
    <w:rsid w:val="00673A3B"/>
    <w:rsid w:val="006750B7"/>
    <w:rsid w:val="006756DB"/>
    <w:rsid w:val="00676A37"/>
    <w:rsid w:val="006776F3"/>
    <w:rsid w:val="00683067"/>
    <w:rsid w:val="00692194"/>
    <w:rsid w:val="0069248B"/>
    <w:rsid w:val="00693A93"/>
    <w:rsid w:val="0069659D"/>
    <w:rsid w:val="006A04C4"/>
    <w:rsid w:val="006A1BC3"/>
    <w:rsid w:val="006A2EA9"/>
    <w:rsid w:val="006A463B"/>
    <w:rsid w:val="006A5A89"/>
    <w:rsid w:val="006A6DE3"/>
    <w:rsid w:val="006B3E90"/>
    <w:rsid w:val="006B43E1"/>
    <w:rsid w:val="006B5F20"/>
    <w:rsid w:val="006C5DD5"/>
    <w:rsid w:val="006D028C"/>
    <w:rsid w:val="006D0603"/>
    <w:rsid w:val="006D172A"/>
    <w:rsid w:val="006D4B34"/>
    <w:rsid w:val="006D5769"/>
    <w:rsid w:val="006D5F78"/>
    <w:rsid w:val="006E2709"/>
    <w:rsid w:val="006E5D07"/>
    <w:rsid w:val="006E7FFA"/>
    <w:rsid w:val="006F068D"/>
    <w:rsid w:val="006F184D"/>
    <w:rsid w:val="006F186F"/>
    <w:rsid w:val="006F1A6B"/>
    <w:rsid w:val="006F1CE5"/>
    <w:rsid w:val="006F2E56"/>
    <w:rsid w:val="006F4522"/>
    <w:rsid w:val="006F48CB"/>
    <w:rsid w:val="007002C4"/>
    <w:rsid w:val="0070094C"/>
    <w:rsid w:val="00701302"/>
    <w:rsid w:val="00703D65"/>
    <w:rsid w:val="00705422"/>
    <w:rsid w:val="007078A1"/>
    <w:rsid w:val="00716607"/>
    <w:rsid w:val="00721341"/>
    <w:rsid w:val="00723EDB"/>
    <w:rsid w:val="007267D0"/>
    <w:rsid w:val="00727CDE"/>
    <w:rsid w:val="007332B6"/>
    <w:rsid w:val="00733B1C"/>
    <w:rsid w:val="00735338"/>
    <w:rsid w:val="0073695C"/>
    <w:rsid w:val="00741228"/>
    <w:rsid w:val="00744395"/>
    <w:rsid w:val="00744FC0"/>
    <w:rsid w:val="00745536"/>
    <w:rsid w:val="00745BD6"/>
    <w:rsid w:val="00745E73"/>
    <w:rsid w:val="007475F6"/>
    <w:rsid w:val="007476B5"/>
    <w:rsid w:val="00747EFA"/>
    <w:rsid w:val="00750220"/>
    <w:rsid w:val="007503CF"/>
    <w:rsid w:val="00751818"/>
    <w:rsid w:val="007521F9"/>
    <w:rsid w:val="007547E9"/>
    <w:rsid w:val="00756E82"/>
    <w:rsid w:val="00761112"/>
    <w:rsid w:val="00762A90"/>
    <w:rsid w:val="00764A61"/>
    <w:rsid w:val="00767F33"/>
    <w:rsid w:val="0077117A"/>
    <w:rsid w:val="0077256E"/>
    <w:rsid w:val="00774357"/>
    <w:rsid w:val="007757C2"/>
    <w:rsid w:val="007809E9"/>
    <w:rsid w:val="007822F9"/>
    <w:rsid w:val="00785813"/>
    <w:rsid w:val="00787423"/>
    <w:rsid w:val="00790916"/>
    <w:rsid w:val="007935EE"/>
    <w:rsid w:val="0079479D"/>
    <w:rsid w:val="00795B6A"/>
    <w:rsid w:val="007A10BC"/>
    <w:rsid w:val="007A10F0"/>
    <w:rsid w:val="007A273E"/>
    <w:rsid w:val="007B0974"/>
    <w:rsid w:val="007B1537"/>
    <w:rsid w:val="007B5764"/>
    <w:rsid w:val="007B6C65"/>
    <w:rsid w:val="007C0EAE"/>
    <w:rsid w:val="007C2291"/>
    <w:rsid w:val="007C4493"/>
    <w:rsid w:val="007C59E2"/>
    <w:rsid w:val="007C775B"/>
    <w:rsid w:val="007D087B"/>
    <w:rsid w:val="007D1B70"/>
    <w:rsid w:val="007D245C"/>
    <w:rsid w:val="007D3075"/>
    <w:rsid w:val="007D492E"/>
    <w:rsid w:val="007D55B0"/>
    <w:rsid w:val="007D57DF"/>
    <w:rsid w:val="007D697C"/>
    <w:rsid w:val="007E0D78"/>
    <w:rsid w:val="007E17FF"/>
    <w:rsid w:val="007E47F1"/>
    <w:rsid w:val="007E61A3"/>
    <w:rsid w:val="007F11A4"/>
    <w:rsid w:val="007F2E4B"/>
    <w:rsid w:val="007F3433"/>
    <w:rsid w:val="007F47D1"/>
    <w:rsid w:val="007F656E"/>
    <w:rsid w:val="007F78D7"/>
    <w:rsid w:val="00800192"/>
    <w:rsid w:val="00800C20"/>
    <w:rsid w:val="00802181"/>
    <w:rsid w:val="008040EA"/>
    <w:rsid w:val="00805EE8"/>
    <w:rsid w:val="00806407"/>
    <w:rsid w:val="00807254"/>
    <w:rsid w:val="0080743F"/>
    <w:rsid w:val="00807D15"/>
    <w:rsid w:val="0081110D"/>
    <w:rsid w:val="0081209E"/>
    <w:rsid w:val="00813056"/>
    <w:rsid w:val="0081451D"/>
    <w:rsid w:val="00814D58"/>
    <w:rsid w:val="00816F97"/>
    <w:rsid w:val="0082033B"/>
    <w:rsid w:val="0082199D"/>
    <w:rsid w:val="00823BC1"/>
    <w:rsid w:val="00825788"/>
    <w:rsid w:val="00826565"/>
    <w:rsid w:val="008303B7"/>
    <w:rsid w:val="00831E9D"/>
    <w:rsid w:val="00832993"/>
    <w:rsid w:val="0083426E"/>
    <w:rsid w:val="00835CAA"/>
    <w:rsid w:val="00840198"/>
    <w:rsid w:val="00840887"/>
    <w:rsid w:val="00845BA3"/>
    <w:rsid w:val="0085031E"/>
    <w:rsid w:val="00856051"/>
    <w:rsid w:val="00857438"/>
    <w:rsid w:val="00861A16"/>
    <w:rsid w:val="008659B4"/>
    <w:rsid w:val="00866FC3"/>
    <w:rsid w:val="0087049B"/>
    <w:rsid w:val="00871307"/>
    <w:rsid w:val="00872900"/>
    <w:rsid w:val="0087303D"/>
    <w:rsid w:val="0087316D"/>
    <w:rsid w:val="00873497"/>
    <w:rsid w:val="0088068C"/>
    <w:rsid w:val="00883901"/>
    <w:rsid w:val="00883C78"/>
    <w:rsid w:val="00884043"/>
    <w:rsid w:val="008870A1"/>
    <w:rsid w:val="008876E8"/>
    <w:rsid w:val="00890706"/>
    <w:rsid w:val="0089101B"/>
    <w:rsid w:val="00891656"/>
    <w:rsid w:val="0089267D"/>
    <w:rsid w:val="00893382"/>
    <w:rsid w:val="00895867"/>
    <w:rsid w:val="00895DD2"/>
    <w:rsid w:val="00896146"/>
    <w:rsid w:val="008A08A1"/>
    <w:rsid w:val="008A0FFB"/>
    <w:rsid w:val="008A257E"/>
    <w:rsid w:val="008A2AD1"/>
    <w:rsid w:val="008A43AE"/>
    <w:rsid w:val="008A59E1"/>
    <w:rsid w:val="008A6256"/>
    <w:rsid w:val="008A70BD"/>
    <w:rsid w:val="008B11EA"/>
    <w:rsid w:val="008B15F4"/>
    <w:rsid w:val="008B309D"/>
    <w:rsid w:val="008B3B3A"/>
    <w:rsid w:val="008B46A9"/>
    <w:rsid w:val="008B6301"/>
    <w:rsid w:val="008C0F5E"/>
    <w:rsid w:val="008C3415"/>
    <w:rsid w:val="008C54E2"/>
    <w:rsid w:val="008D0052"/>
    <w:rsid w:val="008D116F"/>
    <w:rsid w:val="008D162D"/>
    <w:rsid w:val="008D28DB"/>
    <w:rsid w:val="008D36F4"/>
    <w:rsid w:val="008D42F1"/>
    <w:rsid w:val="008D69AF"/>
    <w:rsid w:val="008D7E65"/>
    <w:rsid w:val="008E07C7"/>
    <w:rsid w:val="008E334E"/>
    <w:rsid w:val="008E52E5"/>
    <w:rsid w:val="008E60C7"/>
    <w:rsid w:val="008E7621"/>
    <w:rsid w:val="008E7C6A"/>
    <w:rsid w:val="008F14AF"/>
    <w:rsid w:val="008F1AAF"/>
    <w:rsid w:val="008F3640"/>
    <w:rsid w:val="008F5968"/>
    <w:rsid w:val="008F6F12"/>
    <w:rsid w:val="009013C2"/>
    <w:rsid w:val="00901772"/>
    <w:rsid w:val="00902150"/>
    <w:rsid w:val="00903C97"/>
    <w:rsid w:val="00905DC6"/>
    <w:rsid w:val="00907B52"/>
    <w:rsid w:val="00911BDB"/>
    <w:rsid w:val="00915F8B"/>
    <w:rsid w:val="00917904"/>
    <w:rsid w:val="00917A0F"/>
    <w:rsid w:val="00917ABC"/>
    <w:rsid w:val="00917C89"/>
    <w:rsid w:val="0092111E"/>
    <w:rsid w:val="00923658"/>
    <w:rsid w:val="00923721"/>
    <w:rsid w:val="009245CD"/>
    <w:rsid w:val="009279D0"/>
    <w:rsid w:val="0093292B"/>
    <w:rsid w:val="00932D16"/>
    <w:rsid w:val="0093421C"/>
    <w:rsid w:val="0093686D"/>
    <w:rsid w:val="0093744A"/>
    <w:rsid w:val="00940897"/>
    <w:rsid w:val="0094129E"/>
    <w:rsid w:val="009425C4"/>
    <w:rsid w:val="00943F3D"/>
    <w:rsid w:val="00944A26"/>
    <w:rsid w:val="00945F65"/>
    <w:rsid w:val="00946281"/>
    <w:rsid w:val="00946AC9"/>
    <w:rsid w:val="0095353E"/>
    <w:rsid w:val="00953D27"/>
    <w:rsid w:val="0095478F"/>
    <w:rsid w:val="00954E71"/>
    <w:rsid w:val="00964F2F"/>
    <w:rsid w:val="00965050"/>
    <w:rsid w:val="009657A8"/>
    <w:rsid w:val="009663E0"/>
    <w:rsid w:val="00966BF0"/>
    <w:rsid w:val="0096724D"/>
    <w:rsid w:val="009720AC"/>
    <w:rsid w:val="00975E39"/>
    <w:rsid w:val="00980CB3"/>
    <w:rsid w:val="00982299"/>
    <w:rsid w:val="00984A73"/>
    <w:rsid w:val="00986E4E"/>
    <w:rsid w:val="0098792D"/>
    <w:rsid w:val="00990571"/>
    <w:rsid w:val="009905D8"/>
    <w:rsid w:val="00990C28"/>
    <w:rsid w:val="00992062"/>
    <w:rsid w:val="0099219B"/>
    <w:rsid w:val="00993DE9"/>
    <w:rsid w:val="0099768B"/>
    <w:rsid w:val="009A3182"/>
    <w:rsid w:val="009A76A0"/>
    <w:rsid w:val="009B1586"/>
    <w:rsid w:val="009B42DA"/>
    <w:rsid w:val="009B4FE9"/>
    <w:rsid w:val="009B51D7"/>
    <w:rsid w:val="009B7602"/>
    <w:rsid w:val="009C050A"/>
    <w:rsid w:val="009C0BE2"/>
    <w:rsid w:val="009C1403"/>
    <w:rsid w:val="009C211C"/>
    <w:rsid w:val="009C6852"/>
    <w:rsid w:val="009D0DCC"/>
    <w:rsid w:val="009D7BEB"/>
    <w:rsid w:val="009E07BE"/>
    <w:rsid w:val="009E1FCF"/>
    <w:rsid w:val="009E2BDD"/>
    <w:rsid w:val="009E4179"/>
    <w:rsid w:val="009E4AFB"/>
    <w:rsid w:val="009F2238"/>
    <w:rsid w:val="009F2572"/>
    <w:rsid w:val="00A049B3"/>
    <w:rsid w:val="00A04DDD"/>
    <w:rsid w:val="00A04E8B"/>
    <w:rsid w:val="00A05BA1"/>
    <w:rsid w:val="00A05FDA"/>
    <w:rsid w:val="00A07532"/>
    <w:rsid w:val="00A1158D"/>
    <w:rsid w:val="00A12F7E"/>
    <w:rsid w:val="00A143DB"/>
    <w:rsid w:val="00A144BE"/>
    <w:rsid w:val="00A152D1"/>
    <w:rsid w:val="00A1717E"/>
    <w:rsid w:val="00A20525"/>
    <w:rsid w:val="00A2245E"/>
    <w:rsid w:val="00A23973"/>
    <w:rsid w:val="00A23C18"/>
    <w:rsid w:val="00A25931"/>
    <w:rsid w:val="00A25AF4"/>
    <w:rsid w:val="00A267C4"/>
    <w:rsid w:val="00A26ED7"/>
    <w:rsid w:val="00A31D89"/>
    <w:rsid w:val="00A40E11"/>
    <w:rsid w:val="00A40E52"/>
    <w:rsid w:val="00A41A45"/>
    <w:rsid w:val="00A44700"/>
    <w:rsid w:val="00A46755"/>
    <w:rsid w:val="00A54E12"/>
    <w:rsid w:val="00A5518D"/>
    <w:rsid w:val="00A63E35"/>
    <w:rsid w:val="00A6555A"/>
    <w:rsid w:val="00A66EC7"/>
    <w:rsid w:val="00A67100"/>
    <w:rsid w:val="00A70BAA"/>
    <w:rsid w:val="00A718A8"/>
    <w:rsid w:val="00A7233F"/>
    <w:rsid w:val="00A73349"/>
    <w:rsid w:val="00A73842"/>
    <w:rsid w:val="00A73B62"/>
    <w:rsid w:val="00A749C7"/>
    <w:rsid w:val="00A76ECA"/>
    <w:rsid w:val="00A80CF7"/>
    <w:rsid w:val="00A858AC"/>
    <w:rsid w:val="00A87764"/>
    <w:rsid w:val="00A87AAD"/>
    <w:rsid w:val="00A900A0"/>
    <w:rsid w:val="00A934AF"/>
    <w:rsid w:val="00A96564"/>
    <w:rsid w:val="00A96EB7"/>
    <w:rsid w:val="00A9794F"/>
    <w:rsid w:val="00AA06AB"/>
    <w:rsid w:val="00AA3D6D"/>
    <w:rsid w:val="00AA4023"/>
    <w:rsid w:val="00AA6AC9"/>
    <w:rsid w:val="00AA7032"/>
    <w:rsid w:val="00AB11B4"/>
    <w:rsid w:val="00AB1739"/>
    <w:rsid w:val="00AB34CD"/>
    <w:rsid w:val="00AC263B"/>
    <w:rsid w:val="00AC5DB5"/>
    <w:rsid w:val="00AC635D"/>
    <w:rsid w:val="00AC7D02"/>
    <w:rsid w:val="00AD1636"/>
    <w:rsid w:val="00AD187B"/>
    <w:rsid w:val="00AD291D"/>
    <w:rsid w:val="00AD337B"/>
    <w:rsid w:val="00AD3528"/>
    <w:rsid w:val="00AD54A2"/>
    <w:rsid w:val="00AD57E3"/>
    <w:rsid w:val="00AD5D56"/>
    <w:rsid w:val="00AD6A06"/>
    <w:rsid w:val="00AD708C"/>
    <w:rsid w:val="00AD748C"/>
    <w:rsid w:val="00AD75D4"/>
    <w:rsid w:val="00AE03C9"/>
    <w:rsid w:val="00AE0471"/>
    <w:rsid w:val="00AE0822"/>
    <w:rsid w:val="00AE333F"/>
    <w:rsid w:val="00AF148F"/>
    <w:rsid w:val="00AF1937"/>
    <w:rsid w:val="00AF20A2"/>
    <w:rsid w:val="00AF561A"/>
    <w:rsid w:val="00AF65FE"/>
    <w:rsid w:val="00AF7344"/>
    <w:rsid w:val="00B0086C"/>
    <w:rsid w:val="00B10098"/>
    <w:rsid w:val="00B1025A"/>
    <w:rsid w:val="00B111A8"/>
    <w:rsid w:val="00B1395D"/>
    <w:rsid w:val="00B1744D"/>
    <w:rsid w:val="00B17D56"/>
    <w:rsid w:val="00B21846"/>
    <w:rsid w:val="00B2240E"/>
    <w:rsid w:val="00B237FC"/>
    <w:rsid w:val="00B24A6A"/>
    <w:rsid w:val="00B27D37"/>
    <w:rsid w:val="00B32C17"/>
    <w:rsid w:val="00B35309"/>
    <w:rsid w:val="00B358AA"/>
    <w:rsid w:val="00B37153"/>
    <w:rsid w:val="00B42479"/>
    <w:rsid w:val="00B43DF0"/>
    <w:rsid w:val="00B46420"/>
    <w:rsid w:val="00B50817"/>
    <w:rsid w:val="00B53EE0"/>
    <w:rsid w:val="00B56B54"/>
    <w:rsid w:val="00B574AD"/>
    <w:rsid w:val="00B57815"/>
    <w:rsid w:val="00B579C6"/>
    <w:rsid w:val="00B62C15"/>
    <w:rsid w:val="00B65A1A"/>
    <w:rsid w:val="00B65E3E"/>
    <w:rsid w:val="00B66A1D"/>
    <w:rsid w:val="00B72537"/>
    <w:rsid w:val="00B72A8F"/>
    <w:rsid w:val="00B7416E"/>
    <w:rsid w:val="00B755D0"/>
    <w:rsid w:val="00B75779"/>
    <w:rsid w:val="00B83083"/>
    <w:rsid w:val="00B837BD"/>
    <w:rsid w:val="00B8462A"/>
    <w:rsid w:val="00B86138"/>
    <w:rsid w:val="00B870AB"/>
    <w:rsid w:val="00B873E5"/>
    <w:rsid w:val="00B901DF"/>
    <w:rsid w:val="00B90591"/>
    <w:rsid w:val="00B90C35"/>
    <w:rsid w:val="00B9190C"/>
    <w:rsid w:val="00B967E0"/>
    <w:rsid w:val="00BA3A1C"/>
    <w:rsid w:val="00BA4C36"/>
    <w:rsid w:val="00BA7DDD"/>
    <w:rsid w:val="00BB2325"/>
    <w:rsid w:val="00BB5612"/>
    <w:rsid w:val="00BB5BF7"/>
    <w:rsid w:val="00BC20E2"/>
    <w:rsid w:val="00BC3DBD"/>
    <w:rsid w:val="00BC41E3"/>
    <w:rsid w:val="00BC6A5D"/>
    <w:rsid w:val="00BC70E1"/>
    <w:rsid w:val="00BD0083"/>
    <w:rsid w:val="00BD4078"/>
    <w:rsid w:val="00BD48C3"/>
    <w:rsid w:val="00BD659C"/>
    <w:rsid w:val="00BD69DC"/>
    <w:rsid w:val="00BD6D1B"/>
    <w:rsid w:val="00BD74C6"/>
    <w:rsid w:val="00BE03AB"/>
    <w:rsid w:val="00BE14B4"/>
    <w:rsid w:val="00BE1EFD"/>
    <w:rsid w:val="00BE2536"/>
    <w:rsid w:val="00BE2AA6"/>
    <w:rsid w:val="00BE37FA"/>
    <w:rsid w:val="00BE3919"/>
    <w:rsid w:val="00BE3C6E"/>
    <w:rsid w:val="00BF026C"/>
    <w:rsid w:val="00BF5B1D"/>
    <w:rsid w:val="00BF5CF0"/>
    <w:rsid w:val="00BF68E6"/>
    <w:rsid w:val="00BF7200"/>
    <w:rsid w:val="00C001D1"/>
    <w:rsid w:val="00C00C6B"/>
    <w:rsid w:val="00C0265D"/>
    <w:rsid w:val="00C02C62"/>
    <w:rsid w:val="00C03465"/>
    <w:rsid w:val="00C03467"/>
    <w:rsid w:val="00C03E65"/>
    <w:rsid w:val="00C046E3"/>
    <w:rsid w:val="00C04A05"/>
    <w:rsid w:val="00C158F0"/>
    <w:rsid w:val="00C16786"/>
    <w:rsid w:val="00C2088D"/>
    <w:rsid w:val="00C22D7F"/>
    <w:rsid w:val="00C26F1C"/>
    <w:rsid w:val="00C27C67"/>
    <w:rsid w:val="00C31350"/>
    <w:rsid w:val="00C373E6"/>
    <w:rsid w:val="00C37EBB"/>
    <w:rsid w:val="00C41F84"/>
    <w:rsid w:val="00C44364"/>
    <w:rsid w:val="00C502A6"/>
    <w:rsid w:val="00C51558"/>
    <w:rsid w:val="00C51D41"/>
    <w:rsid w:val="00C5789E"/>
    <w:rsid w:val="00C61637"/>
    <w:rsid w:val="00C7540B"/>
    <w:rsid w:val="00C76175"/>
    <w:rsid w:val="00C76CE8"/>
    <w:rsid w:val="00C81C9D"/>
    <w:rsid w:val="00C831C4"/>
    <w:rsid w:val="00C83450"/>
    <w:rsid w:val="00C84A6B"/>
    <w:rsid w:val="00C84CF2"/>
    <w:rsid w:val="00C868C9"/>
    <w:rsid w:val="00C87DEE"/>
    <w:rsid w:val="00C920B7"/>
    <w:rsid w:val="00C94473"/>
    <w:rsid w:val="00C954D2"/>
    <w:rsid w:val="00C95987"/>
    <w:rsid w:val="00C95E53"/>
    <w:rsid w:val="00C960B0"/>
    <w:rsid w:val="00C9781E"/>
    <w:rsid w:val="00CA492B"/>
    <w:rsid w:val="00CA4CEC"/>
    <w:rsid w:val="00CA6671"/>
    <w:rsid w:val="00CA6A53"/>
    <w:rsid w:val="00CA6F6F"/>
    <w:rsid w:val="00CB1AA3"/>
    <w:rsid w:val="00CB1C75"/>
    <w:rsid w:val="00CB7C6B"/>
    <w:rsid w:val="00CC0C8C"/>
    <w:rsid w:val="00CC0FB4"/>
    <w:rsid w:val="00CC5635"/>
    <w:rsid w:val="00CD01EB"/>
    <w:rsid w:val="00CD0BCB"/>
    <w:rsid w:val="00CD2210"/>
    <w:rsid w:val="00CD2418"/>
    <w:rsid w:val="00CD64B5"/>
    <w:rsid w:val="00CE3507"/>
    <w:rsid w:val="00CE57E6"/>
    <w:rsid w:val="00CE5BD4"/>
    <w:rsid w:val="00CE6B64"/>
    <w:rsid w:val="00CF3462"/>
    <w:rsid w:val="00CF7177"/>
    <w:rsid w:val="00D03C7C"/>
    <w:rsid w:val="00D073D7"/>
    <w:rsid w:val="00D116C6"/>
    <w:rsid w:val="00D1285A"/>
    <w:rsid w:val="00D138C4"/>
    <w:rsid w:val="00D13CEB"/>
    <w:rsid w:val="00D1447B"/>
    <w:rsid w:val="00D1508C"/>
    <w:rsid w:val="00D1714F"/>
    <w:rsid w:val="00D209BC"/>
    <w:rsid w:val="00D23B32"/>
    <w:rsid w:val="00D23F35"/>
    <w:rsid w:val="00D243E3"/>
    <w:rsid w:val="00D24DEF"/>
    <w:rsid w:val="00D252DB"/>
    <w:rsid w:val="00D25EF2"/>
    <w:rsid w:val="00D4174F"/>
    <w:rsid w:val="00D426D9"/>
    <w:rsid w:val="00D47686"/>
    <w:rsid w:val="00D54485"/>
    <w:rsid w:val="00D573D2"/>
    <w:rsid w:val="00D644B4"/>
    <w:rsid w:val="00D67B53"/>
    <w:rsid w:val="00D70137"/>
    <w:rsid w:val="00D71B1D"/>
    <w:rsid w:val="00D71BD1"/>
    <w:rsid w:val="00D73897"/>
    <w:rsid w:val="00D73A56"/>
    <w:rsid w:val="00D8073E"/>
    <w:rsid w:val="00D80A73"/>
    <w:rsid w:val="00D82A39"/>
    <w:rsid w:val="00D83B73"/>
    <w:rsid w:val="00D92624"/>
    <w:rsid w:val="00D92E90"/>
    <w:rsid w:val="00D93669"/>
    <w:rsid w:val="00D95F7B"/>
    <w:rsid w:val="00D96823"/>
    <w:rsid w:val="00DA3E4F"/>
    <w:rsid w:val="00DA4EB2"/>
    <w:rsid w:val="00DA556F"/>
    <w:rsid w:val="00DA55C6"/>
    <w:rsid w:val="00DA734A"/>
    <w:rsid w:val="00DB029A"/>
    <w:rsid w:val="00DC37EE"/>
    <w:rsid w:val="00DC617A"/>
    <w:rsid w:val="00DD18D5"/>
    <w:rsid w:val="00DD248B"/>
    <w:rsid w:val="00DD2E06"/>
    <w:rsid w:val="00DD2E39"/>
    <w:rsid w:val="00DD3455"/>
    <w:rsid w:val="00DD36D0"/>
    <w:rsid w:val="00DD5276"/>
    <w:rsid w:val="00DD5EF9"/>
    <w:rsid w:val="00DD677B"/>
    <w:rsid w:val="00DD68BB"/>
    <w:rsid w:val="00DE0486"/>
    <w:rsid w:val="00DE4196"/>
    <w:rsid w:val="00DE664A"/>
    <w:rsid w:val="00DE6E2F"/>
    <w:rsid w:val="00DE7267"/>
    <w:rsid w:val="00DE7A03"/>
    <w:rsid w:val="00DF04E5"/>
    <w:rsid w:val="00DF1AA2"/>
    <w:rsid w:val="00DF3974"/>
    <w:rsid w:val="00DF3C55"/>
    <w:rsid w:val="00DF7AC4"/>
    <w:rsid w:val="00E0246F"/>
    <w:rsid w:val="00E06BF3"/>
    <w:rsid w:val="00E07943"/>
    <w:rsid w:val="00E07F83"/>
    <w:rsid w:val="00E104F3"/>
    <w:rsid w:val="00E13210"/>
    <w:rsid w:val="00E13368"/>
    <w:rsid w:val="00E13A78"/>
    <w:rsid w:val="00E1430C"/>
    <w:rsid w:val="00E20AB0"/>
    <w:rsid w:val="00E20CFF"/>
    <w:rsid w:val="00E21C2E"/>
    <w:rsid w:val="00E22B87"/>
    <w:rsid w:val="00E2545D"/>
    <w:rsid w:val="00E3468B"/>
    <w:rsid w:val="00E36177"/>
    <w:rsid w:val="00E367DB"/>
    <w:rsid w:val="00E43C73"/>
    <w:rsid w:val="00E443F0"/>
    <w:rsid w:val="00E4568F"/>
    <w:rsid w:val="00E47531"/>
    <w:rsid w:val="00E5032C"/>
    <w:rsid w:val="00E51412"/>
    <w:rsid w:val="00E51CD7"/>
    <w:rsid w:val="00E53BE3"/>
    <w:rsid w:val="00E5477F"/>
    <w:rsid w:val="00E57853"/>
    <w:rsid w:val="00E662FF"/>
    <w:rsid w:val="00E6766A"/>
    <w:rsid w:val="00E67C0E"/>
    <w:rsid w:val="00E754BC"/>
    <w:rsid w:val="00E8062D"/>
    <w:rsid w:val="00E80650"/>
    <w:rsid w:val="00E80B51"/>
    <w:rsid w:val="00E81388"/>
    <w:rsid w:val="00E81C0D"/>
    <w:rsid w:val="00E824B7"/>
    <w:rsid w:val="00E86689"/>
    <w:rsid w:val="00E87FE2"/>
    <w:rsid w:val="00E90A81"/>
    <w:rsid w:val="00E91568"/>
    <w:rsid w:val="00E916D1"/>
    <w:rsid w:val="00E93094"/>
    <w:rsid w:val="00E93D41"/>
    <w:rsid w:val="00E95681"/>
    <w:rsid w:val="00EA0A3E"/>
    <w:rsid w:val="00EA308C"/>
    <w:rsid w:val="00EA7813"/>
    <w:rsid w:val="00EB1C1A"/>
    <w:rsid w:val="00EB1F4E"/>
    <w:rsid w:val="00EB4DFF"/>
    <w:rsid w:val="00EB5798"/>
    <w:rsid w:val="00EB7D78"/>
    <w:rsid w:val="00EC1265"/>
    <w:rsid w:val="00EC1AD3"/>
    <w:rsid w:val="00EC5491"/>
    <w:rsid w:val="00ED2BE4"/>
    <w:rsid w:val="00EE1174"/>
    <w:rsid w:val="00EE16B7"/>
    <w:rsid w:val="00EE245A"/>
    <w:rsid w:val="00EE29A9"/>
    <w:rsid w:val="00EE6453"/>
    <w:rsid w:val="00EE6F2F"/>
    <w:rsid w:val="00EE7C3A"/>
    <w:rsid w:val="00EF057D"/>
    <w:rsid w:val="00EF37F3"/>
    <w:rsid w:val="00EF4575"/>
    <w:rsid w:val="00EF6BCA"/>
    <w:rsid w:val="00F00F5D"/>
    <w:rsid w:val="00F015C4"/>
    <w:rsid w:val="00F04C36"/>
    <w:rsid w:val="00F07611"/>
    <w:rsid w:val="00F07D63"/>
    <w:rsid w:val="00F10419"/>
    <w:rsid w:val="00F10E86"/>
    <w:rsid w:val="00F1137B"/>
    <w:rsid w:val="00F1236A"/>
    <w:rsid w:val="00F15274"/>
    <w:rsid w:val="00F16D18"/>
    <w:rsid w:val="00F16FE2"/>
    <w:rsid w:val="00F1788A"/>
    <w:rsid w:val="00F221C8"/>
    <w:rsid w:val="00F233AF"/>
    <w:rsid w:val="00F313F5"/>
    <w:rsid w:val="00F32107"/>
    <w:rsid w:val="00F343F2"/>
    <w:rsid w:val="00F34779"/>
    <w:rsid w:val="00F353DC"/>
    <w:rsid w:val="00F36D73"/>
    <w:rsid w:val="00F434B6"/>
    <w:rsid w:val="00F4543A"/>
    <w:rsid w:val="00F50B12"/>
    <w:rsid w:val="00F55F1E"/>
    <w:rsid w:val="00F577BB"/>
    <w:rsid w:val="00F62415"/>
    <w:rsid w:val="00F62772"/>
    <w:rsid w:val="00F646A0"/>
    <w:rsid w:val="00F651A0"/>
    <w:rsid w:val="00F674E3"/>
    <w:rsid w:val="00F67EBA"/>
    <w:rsid w:val="00F707EE"/>
    <w:rsid w:val="00F74D2D"/>
    <w:rsid w:val="00F7749C"/>
    <w:rsid w:val="00F839B1"/>
    <w:rsid w:val="00F8534E"/>
    <w:rsid w:val="00F91077"/>
    <w:rsid w:val="00F9190B"/>
    <w:rsid w:val="00F91A29"/>
    <w:rsid w:val="00F9225D"/>
    <w:rsid w:val="00F935AC"/>
    <w:rsid w:val="00F935E3"/>
    <w:rsid w:val="00F945C7"/>
    <w:rsid w:val="00F97617"/>
    <w:rsid w:val="00FA08BF"/>
    <w:rsid w:val="00FA1042"/>
    <w:rsid w:val="00FA1A26"/>
    <w:rsid w:val="00FA325E"/>
    <w:rsid w:val="00FA3424"/>
    <w:rsid w:val="00FA45A2"/>
    <w:rsid w:val="00FB2B9F"/>
    <w:rsid w:val="00FB6109"/>
    <w:rsid w:val="00FB7AA6"/>
    <w:rsid w:val="00FC0D46"/>
    <w:rsid w:val="00FC12CB"/>
    <w:rsid w:val="00FC1F4F"/>
    <w:rsid w:val="00FC501A"/>
    <w:rsid w:val="00FC55D0"/>
    <w:rsid w:val="00FC7C82"/>
    <w:rsid w:val="00FD1A12"/>
    <w:rsid w:val="00FE2E03"/>
    <w:rsid w:val="00FE4484"/>
    <w:rsid w:val="00FE50ED"/>
    <w:rsid w:val="00FE5199"/>
    <w:rsid w:val="00FE5719"/>
    <w:rsid w:val="00FE62D0"/>
    <w:rsid w:val="00FE66E6"/>
    <w:rsid w:val="00FF0A44"/>
    <w:rsid w:val="00FF22AC"/>
    <w:rsid w:val="00FF4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7C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C126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C1265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EC12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C1265"/>
    <w:rPr>
      <w:rFonts w:ascii="Arial" w:hAnsi="Arial" w:cs="Times New Roman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E5BD4"/>
    <w:rPr>
      <w:rFonts w:ascii="Cambria" w:hAnsi="Cambria" w:cs="Times New Roman"/>
      <w:b/>
      <w:i/>
      <w:sz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E5BD4"/>
    <w:rPr>
      <w:rFonts w:ascii="Calibri" w:hAnsi="Calibri" w:cs="Times New Roman"/>
      <w:b/>
      <w:sz w:val="28"/>
    </w:rPr>
  </w:style>
  <w:style w:type="paragraph" w:customStyle="1" w:styleId="ConsPlusNormal">
    <w:name w:val="ConsPlusNormal"/>
    <w:link w:val="ConsPlusNormal0"/>
    <w:rsid w:val="006A04C4"/>
    <w:pPr>
      <w:autoSpaceDE w:val="0"/>
      <w:autoSpaceDN w:val="0"/>
      <w:adjustRightInd w:val="0"/>
    </w:pPr>
    <w:rPr>
      <w:sz w:val="28"/>
    </w:rPr>
  </w:style>
  <w:style w:type="character" w:customStyle="1" w:styleId="ConsPlusNormal0">
    <w:name w:val="ConsPlusNormal Знак"/>
    <w:link w:val="ConsPlusNormal"/>
    <w:uiPriority w:val="99"/>
    <w:locked/>
    <w:rsid w:val="001F24C8"/>
    <w:rPr>
      <w:sz w:val="22"/>
      <w:lang w:val="ru-RU" w:eastAsia="ru-RU"/>
    </w:rPr>
  </w:style>
  <w:style w:type="paragraph" w:styleId="a3">
    <w:name w:val="header"/>
    <w:basedOn w:val="a"/>
    <w:link w:val="a4"/>
    <w:uiPriority w:val="99"/>
    <w:rsid w:val="003E08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E5BD4"/>
    <w:rPr>
      <w:rFonts w:cs="Times New Roman"/>
      <w:sz w:val="24"/>
    </w:rPr>
  </w:style>
  <w:style w:type="character" w:styleId="a5">
    <w:name w:val="page number"/>
    <w:basedOn w:val="a0"/>
    <w:uiPriority w:val="99"/>
    <w:rsid w:val="003E082F"/>
    <w:rPr>
      <w:rFonts w:cs="Times New Roman"/>
    </w:rPr>
  </w:style>
  <w:style w:type="table" w:styleId="a6">
    <w:name w:val="Table Grid"/>
    <w:basedOn w:val="a1"/>
    <w:uiPriority w:val="99"/>
    <w:rsid w:val="001F24C8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1F24C8"/>
    <w:rPr>
      <w:rFonts w:cs="Times New Roman"/>
      <w:color w:val="auto"/>
      <w:u w:val="none"/>
      <w:effect w:val="none"/>
    </w:rPr>
  </w:style>
  <w:style w:type="paragraph" w:styleId="a8">
    <w:name w:val="Normal (Web)"/>
    <w:basedOn w:val="a"/>
    <w:link w:val="a9"/>
    <w:uiPriority w:val="99"/>
    <w:rsid w:val="001F24C8"/>
    <w:pPr>
      <w:spacing w:before="120" w:after="24"/>
    </w:pPr>
    <w:rPr>
      <w:szCs w:val="20"/>
    </w:rPr>
  </w:style>
  <w:style w:type="character" w:customStyle="1" w:styleId="a9">
    <w:name w:val="Обычный (веб) Знак"/>
    <w:link w:val="a8"/>
    <w:uiPriority w:val="99"/>
    <w:locked/>
    <w:rsid w:val="001F24C8"/>
    <w:rPr>
      <w:sz w:val="24"/>
      <w:lang w:val="ru-RU" w:eastAsia="ru-RU"/>
    </w:rPr>
  </w:style>
  <w:style w:type="paragraph" w:customStyle="1" w:styleId="ConsPlusTitle">
    <w:name w:val="ConsPlusTitle"/>
    <w:uiPriority w:val="99"/>
    <w:rsid w:val="001F24C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pple-converted-space">
    <w:name w:val="apple-converted-space"/>
    <w:uiPriority w:val="99"/>
    <w:rsid w:val="001F24C8"/>
  </w:style>
  <w:style w:type="character" w:styleId="aa">
    <w:name w:val="Strong"/>
    <w:basedOn w:val="a0"/>
    <w:uiPriority w:val="99"/>
    <w:qFormat/>
    <w:rsid w:val="00EC1265"/>
    <w:rPr>
      <w:rFonts w:cs="Times New Roman"/>
      <w:b/>
    </w:rPr>
  </w:style>
  <w:style w:type="character" w:styleId="ab">
    <w:name w:val="Emphasis"/>
    <w:basedOn w:val="a0"/>
    <w:uiPriority w:val="99"/>
    <w:qFormat/>
    <w:rsid w:val="00EC1265"/>
    <w:rPr>
      <w:rFonts w:cs="Times New Roman"/>
      <w:i/>
    </w:rPr>
  </w:style>
  <w:style w:type="paragraph" w:styleId="ac">
    <w:name w:val="footnote text"/>
    <w:basedOn w:val="a"/>
    <w:link w:val="ad"/>
    <w:uiPriority w:val="99"/>
    <w:semiHidden/>
    <w:rsid w:val="00EC126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EC1265"/>
    <w:rPr>
      <w:rFonts w:cs="Times New Roman"/>
      <w:lang w:val="ru-RU" w:eastAsia="ru-RU"/>
    </w:rPr>
  </w:style>
  <w:style w:type="character" w:styleId="ae">
    <w:name w:val="footnote reference"/>
    <w:basedOn w:val="a0"/>
    <w:uiPriority w:val="99"/>
    <w:semiHidden/>
    <w:rsid w:val="00EC1265"/>
    <w:rPr>
      <w:rFonts w:cs="Times New Roman"/>
      <w:vertAlign w:val="superscript"/>
    </w:rPr>
  </w:style>
  <w:style w:type="character" w:styleId="af">
    <w:name w:val="FollowedHyperlink"/>
    <w:basedOn w:val="a0"/>
    <w:uiPriority w:val="99"/>
    <w:rsid w:val="00EC1265"/>
    <w:rPr>
      <w:rFonts w:cs="Times New Roman"/>
      <w:color w:val="800080"/>
      <w:u w:val="single"/>
    </w:rPr>
  </w:style>
  <w:style w:type="paragraph" w:customStyle="1" w:styleId="ConsNormal">
    <w:name w:val="ConsNormal"/>
    <w:uiPriority w:val="99"/>
    <w:rsid w:val="00EC126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1">
    <w:name w:val="H1"/>
    <w:basedOn w:val="a"/>
    <w:next w:val="a"/>
    <w:uiPriority w:val="99"/>
    <w:rsid w:val="00EC1265"/>
    <w:pPr>
      <w:keepNext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af0">
    <w:name w:val="Body Text"/>
    <w:basedOn w:val="a"/>
    <w:link w:val="af1"/>
    <w:uiPriority w:val="99"/>
    <w:rsid w:val="00EC126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locked/>
    <w:rsid w:val="00EC1265"/>
    <w:rPr>
      <w:rFonts w:cs="Times New Roman"/>
      <w:sz w:val="24"/>
      <w:lang w:val="ru-RU" w:eastAsia="ru-RU"/>
    </w:rPr>
  </w:style>
  <w:style w:type="paragraph" w:styleId="3">
    <w:name w:val="Body Text 3"/>
    <w:basedOn w:val="a"/>
    <w:link w:val="30"/>
    <w:uiPriority w:val="99"/>
    <w:rsid w:val="00EC126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E5BD4"/>
    <w:rPr>
      <w:rFonts w:cs="Times New Roman"/>
      <w:sz w:val="16"/>
    </w:rPr>
  </w:style>
  <w:style w:type="paragraph" w:customStyle="1" w:styleId="ConsPlusNonformat">
    <w:name w:val="ConsPlusNonformat"/>
    <w:uiPriority w:val="99"/>
    <w:rsid w:val="00EC126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EC12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C1265"/>
    <w:rPr>
      <w:rFonts w:ascii="Courier New" w:hAnsi="Courier New" w:cs="Times New Roman"/>
      <w:lang w:val="ru-RU" w:eastAsia="ru-RU"/>
    </w:rPr>
  </w:style>
  <w:style w:type="paragraph" w:styleId="21">
    <w:name w:val="Body Text 2"/>
    <w:basedOn w:val="a"/>
    <w:link w:val="22"/>
    <w:uiPriority w:val="99"/>
    <w:rsid w:val="00EC126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CE5BD4"/>
    <w:rPr>
      <w:rFonts w:cs="Times New Roman"/>
      <w:sz w:val="24"/>
    </w:rPr>
  </w:style>
  <w:style w:type="character" w:customStyle="1" w:styleId="af2">
    <w:name w:val="Гипертекстовая ссылка"/>
    <w:uiPriority w:val="99"/>
    <w:rsid w:val="00EC1265"/>
    <w:rPr>
      <w:color w:val="008000"/>
    </w:rPr>
  </w:style>
  <w:style w:type="character" w:customStyle="1" w:styleId="blk">
    <w:name w:val="blk"/>
    <w:uiPriority w:val="99"/>
    <w:rsid w:val="00EC1265"/>
  </w:style>
  <w:style w:type="paragraph" w:styleId="af3">
    <w:name w:val="footer"/>
    <w:basedOn w:val="a"/>
    <w:link w:val="af4"/>
    <w:uiPriority w:val="99"/>
    <w:rsid w:val="00EC126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CE5BD4"/>
    <w:rPr>
      <w:rFonts w:cs="Times New Roman"/>
      <w:sz w:val="24"/>
    </w:rPr>
  </w:style>
  <w:style w:type="paragraph" w:customStyle="1" w:styleId="ndfhfb-c4yzdc-cysp0e-darucf-df1zy-eegnhe">
    <w:name w:val="ndfhfb-c4yzdc-cysp0e-darucf-df1zy-eegnhe"/>
    <w:basedOn w:val="a"/>
    <w:uiPriority w:val="99"/>
    <w:rsid w:val="00EC1265"/>
  </w:style>
  <w:style w:type="paragraph" w:customStyle="1" w:styleId="s1">
    <w:name w:val="s_1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EC1265"/>
    <w:pPr>
      <w:spacing w:before="100" w:beforeAutospacing="1" w:after="100" w:afterAutospacing="1"/>
    </w:pPr>
  </w:style>
  <w:style w:type="paragraph" w:styleId="af5">
    <w:name w:val="No Spacing"/>
    <w:uiPriority w:val="99"/>
    <w:qFormat/>
    <w:rsid w:val="00EC1265"/>
    <w:pPr>
      <w:suppressAutoHyphens/>
    </w:pPr>
    <w:rPr>
      <w:sz w:val="24"/>
      <w:szCs w:val="24"/>
      <w:lang w:eastAsia="ar-SA"/>
    </w:rPr>
  </w:style>
  <w:style w:type="character" w:customStyle="1" w:styleId="ecattext">
    <w:name w:val="ecattext"/>
    <w:uiPriority w:val="99"/>
    <w:rsid w:val="00EC1265"/>
  </w:style>
  <w:style w:type="paragraph" w:customStyle="1" w:styleId="12660">
    <w:name w:val="12660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resultaddressaddress">
    <w:name w:val="result__address__address"/>
    <w:uiPriority w:val="99"/>
    <w:rsid w:val="00EC1265"/>
  </w:style>
  <w:style w:type="character" w:customStyle="1" w:styleId="resultaddresstel">
    <w:name w:val="result__address__tel"/>
    <w:uiPriority w:val="99"/>
    <w:rsid w:val="00EC1265"/>
  </w:style>
  <w:style w:type="paragraph" w:customStyle="1" w:styleId="formattexttopleveltext">
    <w:name w:val="formattexttopleveltext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match">
    <w:name w:val="match"/>
    <w:uiPriority w:val="99"/>
    <w:rsid w:val="00EC1265"/>
  </w:style>
  <w:style w:type="paragraph" w:customStyle="1" w:styleId="headertexttopleveltextcentertext0">
    <w:name w:val="headertexttopleveltextcentertext0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Heading">
    <w:name w:val="Heading"/>
    <w:uiPriority w:val="99"/>
    <w:rsid w:val="00EC126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formattexttopleveltext0">
    <w:name w:val="formattext topleveltext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FORMATTEXT0">
    <w:name w:val=".FORMATTEXT"/>
    <w:uiPriority w:val="99"/>
    <w:rsid w:val="00EC126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block-info-serpleft">
    <w:name w:val="block-info-serp__left"/>
    <w:uiPriority w:val="99"/>
    <w:rsid w:val="00EC1265"/>
  </w:style>
  <w:style w:type="character" w:customStyle="1" w:styleId="FontStyle44">
    <w:name w:val="Font Style44"/>
    <w:uiPriority w:val="99"/>
    <w:rsid w:val="00EC1265"/>
    <w:rPr>
      <w:rFonts w:ascii="Times New Roman" w:hAnsi="Times New Roman"/>
      <w:sz w:val="26"/>
    </w:rPr>
  </w:style>
  <w:style w:type="character" w:customStyle="1" w:styleId="block-info-serphidden">
    <w:name w:val="block-info-serp__hidden"/>
    <w:uiPriority w:val="99"/>
    <w:rsid w:val="00EC1265"/>
  </w:style>
  <w:style w:type="paragraph" w:customStyle="1" w:styleId="Style13">
    <w:name w:val="Style13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jc w:val="center"/>
    </w:pPr>
  </w:style>
  <w:style w:type="paragraph" w:customStyle="1" w:styleId="Style31">
    <w:name w:val="Style31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ind w:hanging="403"/>
      <w:jc w:val="both"/>
    </w:pPr>
  </w:style>
  <w:style w:type="paragraph" w:customStyle="1" w:styleId="Style7">
    <w:name w:val="Style7"/>
    <w:basedOn w:val="a"/>
    <w:uiPriority w:val="99"/>
    <w:rsid w:val="00EC1265"/>
    <w:pPr>
      <w:widowControl w:val="0"/>
      <w:autoSpaceDE w:val="0"/>
      <w:autoSpaceDN w:val="0"/>
      <w:adjustRightInd w:val="0"/>
      <w:spacing w:line="360" w:lineRule="exact"/>
      <w:ind w:firstLine="725"/>
      <w:jc w:val="both"/>
    </w:pPr>
  </w:style>
  <w:style w:type="paragraph" w:customStyle="1" w:styleId="Style23">
    <w:name w:val="Style23"/>
    <w:basedOn w:val="a"/>
    <w:uiPriority w:val="99"/>
    <w:rsid w:val="00EC1265"/>
    <w:pPr>
      <w:widowControl w:val="0"/>
      <w:autoSpaceDE w:val="0"/>
      <w:autoSpaceDN w:val="0"/>
      <w:adjustRightInd w:val="0"/>
      <w:jc w:val="both"/>
    </w:pPr>
  </w:style>
  <w:style w:type="paragraph" w:customStyle="1" w:styleId="Style30">
    <w:name w:val="Style30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ind w:hanging="629"/>
    </w:pPr>
  </w:style>
  <w:style w:type="paragraph" w:styleId="af6">
    <w:name w:val="Body Text Indent"/>
    <w:basedOn w:val="a"/>
    <w:link w:val="af7"/>
    <w:uiPriority w:val="99"/>
    <w:rsid w:val="00EC1265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locked/>
    <w:rsid w:val="00CE5BD4"/>
    <w:rPr>
      <w:rFonts w:cs="Times New Roman"/>
      <w:sz w:val="24"/>
    </w:rPr>
  </w:style>
  <w:style w:type="paragraph" w:customStyle="1" w:styleId="Style6">
    <w:name w:val="Style6"/>
    <w:basedOn w:val="a"/>
    <w:uiPriority w:val="99"/>
    <w:rsid w:val="00EC1265"/>
    <w:pPr>
      <w:widowControl w:val="0"/>
      <w:autoSpaceDE w:val="0"/>
      <w:autoSpaceDN w:val="0"/>
      <w:adjustRightInd w:val="0"/>
      <w:spacing w:line="360" w:lineRule="exact"/>
      <w:ind w:firstLine="720"/>
      <w:jc w:val="both"/>
    </w:pPr>
  </w:style>
  <w:style w:type="paragraph" w:customStyle="1" w:styleId="Style4">
    <w:name w:val="Style4"/>
    <w:basedOn w:val="a"/>
    <w:uiPriority w:val="99"/>
    <w:rsid w:val="00EC1265"/>
    <w:pPr>
      <w:widowControl w:val="0"/>
      <w:autoSpaceDE w:val="0"/>
      <w:autoSpaceDN w:val="0"/>
      <w:adjustRightInd w:val="0"/>
      <w:jc w:val="both"/>
    </w:pPr>
  </w:style>
  <w:style w:type="character" w:customStyle="1" w:styleId="FontStyle107">
    <w:name w:val="Font Style107"/>
    <w:uiPriority w:val="99"/>
    <w:rsid w:val="00EC1265"/>
    <w:rPr>
      <w:rFonts w:ascii="Times New Roman" w:hAnsi="Times New Roman"/>
      <w:sz w:val="26"/>
    </w:rPr>
  </w:style>
  <w:style w:type="character" w:customStyle="1" w:styleId="FontStyle110">
    <w:name w:val="Font Style110"/>
    <w:uiPriority w:val="99"/>
    <w:rsid w:val="00EC1265"/>
    <w:rPr>
      <w:rFonts w:ascii="Times New Roman" w:hAnsi="Times New Roman"/>
      <w:sz w:val="26"/>
    </w:rPr>
  </w:style>
  <w:style w:type="character" w:customStyle="1" w:styleId="js-resultaddress">
    <w:name w:val="js-result__address"/>
    <w:uiPriority w:val="99"/>
    <w:rsid w:val="00EC1265"/>
  </w:style>
  <w:style w:type="character" w:customStyle="1" w:styleId="map-popuptitle">
    <w:name w:val="map-popup__title"/>
    <w:uiPriority w:val="99"/>
    <w:rsid w:val="00EC1265"/>
  </w:style>
  <w:style w:type="character" w:customStyle="1" w:styleId="map-popuptitle-suffix">
    <w:name w:val="map-popup__title-suffix"/>
    <w:uiPriority w:val="99"/>
    <w:rsid w:val="00EC1265"/>
  </w:style>
  <w:style w:type="paragraph" w:styleId="af8">
    <w:name w:val="Balloon Text"/>
    <w:basedOn w:val="a"/>
    <w:link w:val="af9"/>
    <w:uiPriority w:val="99"/>
    <w:semiHidden/>
    <w:rsid w:val="00B1395D"/>
    <w:rPr>
      <w:sz w:val="2"/>
      <w:szCs w:val="2"/>
    </w:rPr>
  </w:style>
  <w:style w:type="character" w:customStyle="1" w:styleId="af9">
    <w:name w:val="Текст выноски Знак"/>
    <w:basedOn w:val="a0"/>
    <w:link w:val="af8"/>
    <w:uiPriority w:val="99"/>
    <w:semiHidden/>
    <w:locked/>
    <w:rsid w:val="00CE5BD4"/>
    <w:rPr>
      <w:rFonts w:cs="Times New Roman"/>
      <w:sz w:val="2"/>
    </w:rPr>
  </w:style>
  <w:style w:type="paragraph" w:customStyle="1" w:styleId="11">
    <w:name w:val="Без интервала1"/>
    <w:uiPriority w:val="99"/>
    <w:rsid w:val="00A25AF4"/>
    <w:pPr>
      <w:spacing w:line="276" w:lineRule="auto"/>
      <w:ind w:firstLine="567"/>
      <w:jc w:val="both"/>
    </w:pPr>
    <w:rPr>
      <w:sz w:val="28"/>
      <w:szCs w:val="28"/>
      <w:lang w:eastAsia="en-US"/>
    </w:rPr>
  </w:style>
  <w:style w:type="paragraph" w:styleId="afa">
    <w:name w:val="List Paragraph"/>
    <w:basedOn w:val="a"/>
    <w:uiPriority w:val="34"/>
    <w:qFormat/>
    <w:rsid w:val="00A749C7"/>
    <w:pPr>
      <w:ind w:left="720"/>
      <w:contextualSpacing/>
    </w:pPr>
  </w:style>
  <w:style w:type="paragraph" w:customStyle="1" w:styleId="Standard">
    <w:name w:val="Standard"/>
    <w:rsid w:val="0073695C"/>
    <w:pPr>
      <w:suppressAutoHyphens/>
    </w:pPr>
    <w:rPr>
      <w:rFonts w:ascii="Arial" w:hAnsi="Arial" w:cs="Arial"/>
      <w:kern w:val="2"/>
      <w:sz w:val="28"/>
      <w:szCs w:val="28"/>
      <w:lang w:eastAsia="hi-IN" w:bidi="hi-IN"/>
    </w:rPr>
  </w:style>
  <w:style w:type="numbering" w:customStyle="1" w:styleId="12">
    <w:name w:val="Нет списка1"/>
    <w:next w:val="a2"/>
    <w:uiPriority w:val="99"/>
    <w:semiHidden/>
    <w:unhideWhenUsed/>
    <w:rsid w:val="00D24DEF"/>
  </w:style>
  <w:style w:type="paragraph" w:customStyle="1" w:styleId="ConsPlusCell">
    <w:name w:val="ConsPlusCell"/>
    <w:uiPriority w:val="99"/>
    <w:rsid w:val="00D24DE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D24DEF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rsid w:val="00D24DEF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D24DEF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1">
    <w:name w:val="ConsPlusJurTerm1"/>
    <w:uiPriority w:val="99"/>
    <w:rsid w:val="00D24DEF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D24DE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D24DE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7C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C126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C1265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EC12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C1265"/>
    <w:rPr>
      <w:rFonts w:ascii="Arial" w:hAnsi="Arial" w:cs="Times New Roman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E5BD4"/>
    <w:rPr>
      <w:rFonts w:ascii="Cambria" w:hAnsi="Cambria" w:cs="Times New Roman"/>
      <w:b/>
      <w:i/>
      <w:sz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E5BD4"/>
    <w:rPr>
      <w:rFonts w:ascii="Calibri" w:hAnsi="Calibri" w:cs="Times New Roman"/>
      <w:b/>
      <w:sz w:val="28"/>
    </w:rPr>
  </w:style>
  <w:style w:type="paragraph" w:customStyle="1" w:styleId="ConsPlusNormal">
    <w:name w:val="ConsPlusNormal"/>
    <w:link w:val="ConsPlusNormal0"/>
    <w:rsid w:val="006A04C4"/>
    <w:pPr>
      <w:autoSpaceDE w:val="0"/>
      <w:autoSpaceDN w:val="0"/>
      <w:adjustRightInd w:val="0"/>
    </w:pPr>
    <w:rPr>
      <w:sz w:val="28"/>
    </w:rPr>
  </w:style>
  <w:style w:type="character" w:customStyle="1" w:styleId="ConsPlusNormal0">
    <w:name w:val="ConsPlusNormal Знак"/>
    <w:link w:val="ConsPlusNormal"/>
    <w:uiPriority w:val="99"/>
    <w:locked/>
    <w:rsid w:val="001F24C8"/>
    <w:rPr>
      <w:sz w:val="22"/>
      <w:lang w:val="ru-RU" w:eastAsia="ru-RU"/>
    </w:rPr>
  </w:style>
  <w:style w:type="paragraph" w:styleId="a3">
    <w:name w:val="header"/>
    <w:basedOn w:val="a"/>
    <w:link w:val="a4"/>
    <w:uiPriority w:val="99"/>
    <w:rsid w:val="003E08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E5BD4"/>
    <w:rPr>
      <w:rFonts w:cs="Times New Roman"/>
      <w:sz w:val="24"/>
    </w:rPr>
  </w:style>
  <w:style w:type="character" w:styleId="a5">
    <w:name w:val="page number"/>
    <w:basedOn w:val="a0"/>
    <w:uiPriority w:val="99"/>
    <w:rsid w:val="003E082F"/>
    <w:rPr>
      <w:rFonts w:cs="Times New Roman"/>
    </w:rPr>
  </w:style>
  <w:style w:type="table" w:styleId="a6">
    <w:name w:val="Table Grid"/>
    <w:basedOn w:val="a1"/>
    <w:uiPriority w:val="99"/>
    <w:rsid w:val="001F24C8"/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1F24C8"/>
    <w:rPr>
      <w:rFonts w:cs="Times New Roman"/>
      <w:color w:val="auto"/>
      <w:u w:val="none"/>
      <w:effect w:val="none"/>
    </w:rPr>
  </w:style>
  <w:style w:type="paragraph" w:styleId="a8">
    <w:name w:val="Normal (Web)"/>
    <w:basedOn w:val="a"/>
    <w:link w:val="a9"/>
    <w:uiPriority w:val="99"/>
    <w:rsid w:val="001F24C8"/>
    <w:pPr>
      <w:spacing w:before="120" w:after="24"/>
    </w:pPr>
    <w:rPr>
      <w:szCs w:val="20"/>
    </w:rPr>
  </w:style>
  <w:style w:type="character" w:customStyle="1" w:styleId="a9">
    <w:name w:val="Обычный (веб) Знак"/>
    <w:link w:val="a8"/>
    <w:uiPriority w:val="99"/>
    <w:locked/>
    <w:rsid w:val="001F24C8"/>
    <w:rPr>
      <w:sz w:val="24"/>
      <w:lang w:val="ru-RU" w:eastAsia="ru-RU"/>
    </w:rPr>
  </w:style>
  <w:style w:type="paragraph" w:customStyle="1" w:styleId="ConsPlusTitle">
    <w:name w:val="ConsPlusTitle"/>
    <w:uiPriority w:val="99"/>
    <w:rsid w:val="001F24C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pple-converted-space">
    <w:name w:val="apple-converted-space"/>
    <w:uiPriority w:val="99"/>
    <w:rsid w:val="001F24C8"/>
  </w:style>
  <w:style w:type="character" w:styleId="aa">
    <w:name w:val="Strong"/>
    <w:basedOn w:val="a0"/>
    <w:uiPriority w:val="99"/>
    <w:qFormat/>
    <w:rsid w:val="00EC1265"/>
    <w:rPr>
      <w:rFonts w:cs="Times New Roman"/>
      <w:b/>
    </w:rPr>
  </w:style>
  <w:style w:type="character" w:styleId="ab">
    <w:name w:val="Emphasis"/>
    <w:basedOn w:val="a0"/>
    <w:uiPriority w:val="99"/>
    <w:qFormat/>
    <w:rsid w:val="00EC1265"/>
    <w:rPr>
      <w:rFonts w:cs="Times New Roman"/>
      <w:i/>
    </w:rPr>
  </w:style>
  <w:style w:type="paragraph" w:styleId="ac">
    <w:name w:val="footnote text"/>
    <w:basedOn w:val="a"/>
    <w:link w:val="ad"/>
    <w:uiPriority w:val="99"/>
    <w:semiHidden/>
    <w:rsid w:val="00EC126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EC1265"/>
    <w:rPr>
      <w:rFonts w:cs="Times New Roman"/>
      <w:lang w:val="ru-RU" w:eastAsia="ru-RU"/>
    </w:rPr>
  </w:style>
  <w:style w:type="character" w:styleId="ae">
    <w:name w:val="footnote reference"/>
    <w:basedOn w:val="a0"/>
    <w:uiPriority w:val="99"/>
    <w:semiHidden/>
    <w:rsid w:val="00EC1265"/>
    <w:rPr>
      <w:rFonts w:cs="Times New Roman"/>
      <w:vertAlign w:val="superscript"/>
    </w:rPr>
  </w:style>
  <w:style w:type="character" w:styleId="af">
    <w:name w:val="FollowedHyperlink"/>
    <w:basedOn w:val="a0"/>
    <w:uiPriority w:val="99"/>
    <w:rsid w:val="00EC1265"/>
    <w:rPr>
      <w:rFonts w:cs="Times New Roman"/>
      <w:color w:val="800080"/>
      <w:u w:val="single"/>
    </w:rPr>
  </w:style>
  <w:style w:type="paragraph" w:customStyle="1" w:styleId="ConsNormal">
    <w:name w:val="ConsNormal"/>
    <w:uiPriority w:val="99"/>
    <w:rsid w:val="00EC126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1">
    <w:name w:val="H1"/>
    <w:basedOn w:val="a"/>
    <w:next w:val="a"/>
    <w:uiPriority w:val="99"/>
    <w:rsid w:val="00EC1265"/>
    <w:pPr>
      <w:keepNext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af0">
    <w:name w:val="Body Text"/>
    <w:basedOn w:val="a"/>
    <w:link w:val="af1"/>
    <w:uiPriority w:val="99"/>
    <w:rsid w:val="00EC126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locked/>
    <w:rsid w:val="00EC1265"/>
    <w:rPr>
      <w:rFonts w:cs="Times New Roman"/>
      <w:sz w:val="24"/>
      <w:lang w:val="ru-RU" w:eastAsia="ru-RU"/>
    </w:rPr>
  </w:style>
  <w:style w:type="paragraph" w:styleId="3">
    <w:name w:val="Body Text 3"/>
    <w:basedOn w:val="a"/>
    <w:link w:val="30"/>
    <w:uiPriority w:val="99"/>
    <w:rsid w:val="00EC126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E5BD4"/>
    <w:rPr>
      <w:rFonts w:cs="Times New Roman"/>
      <w:sz w:val="16"/>
    </w:rPr>
  </w:style>
  <w:style w:type="paragraph" w:customStyle="1" w:styleId="ConsPlusNonformat">
    <w:name w:val="ConsPlusNonformat"/>
    <w:uiPriority w:val="99"/>
    <w:rsid w:val="00EC126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EC12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C1265"/>
    <w:rPr>
      <w:rFonts w:ascii="Courier New" w:hAnsi="Courier New" w:cs="Times New Roman"/>
      <w:lang w:val="ru-RU" w:eastAsia="ru-RU"/>
    </w:rPr>
  </w:style>
  <w:style w:type="paragraph" w:styleId="21">
    <w:name w:val="Body Text 2"/>
    <w:basedOn w:val="a"/>
    <w:link w:val="22"/>
    <w:uiPriority w:val="99"/>
    <w:rsid w:val="00EC126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CE5BD4"/>
    <w:rPr>
      <w:rFonts w:cs="Times New Roman"/>
      <w:sz w:val="24"/>
    </w:rPr>
  </w:style>
  <w:style w:type="character" w:customStyle="1" w:styleId="af2">
    <w:name w:val="Гипертекстовая ссылка"/>
    <w:uiPriority w:val="99"/>
    <w:rsid w:val="00EC1265"/>
    <w:rPr>
      <w:color w:val="008000"/>
    </w:rPr>
  </w:style>
  <w:style w:type="character" w:customStyle="1" w:styleId="blk">
    <w:name w:val="blk"/>
    <w:uiPriority w:val="99"/>
    <w:rsid w:val="00EC1265"/>
  </w:style>
  <w:style w:type="paragraph" w:styleId="af3">
    <w:name w:val="footer"/>
    <w:basedOn w:val="a"/>
    <w:link w:val="af4"/>
    <w:uiPriority w:val="99"/>
    <w:rsid w:val="00EC126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CE5BD4"/>
    <w:rPr>
      <w:rFonts w:cs="Times New Roman"/>
      <w:sz w:val="24"/>
    </w:rPr>
  </w:style>
  <w:style w:type="paragraph" w:customStyle="1" w:styleId="ndfhfb-c4yzdc-cysp0e-darucf-df1zy-eegnhe">
    <w:name w:val="ndfhfb-c4yzdc-cysp0e-darucf-df1zy-eegnhe"/>
    <w:basedOn w:val="a"/>
    <w:uiPriority w:val="99"/>
    <w:rsid w:val="00EC1265"/>
  </w:style>
  <w:style w:type="paragraph" w:customStyle="1" w:styleId="s1">
    <w:name w:val="s_1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EC1265"/>
    <w:pPr>
      <w:spacing w:before="100" w:beforeAutospacing="1" w:after="100" w:afterAutospacing="1"/>
    </w:pPr>
  </w:style>
  <w:style w:type="paragraph" w:styleId="af5">
    <w:name w:val="No Spacing"/>
    <w:uiPriority w:val="99"/>
    <w:qFormat/>
    <w:rsid w:val="00EC1265"/>
    <w:pPr>
      <w:suppressAutoHyphens/>
    </w:pPr>
    <w:rPr>
      <w:sz w:val="24"/>
      <w:szCs w:val="24"/>
      <w:lang w:eastAsia="ar-SA"/>
    </w:rPr>
  </w:style>
  <w:style w:type="character" w:customStyle="1" w:styleId="ecattext">
    <w:name w:val="ecattext"/>
    <w:uiPriority w:val="99"/>
    <w:rsid w:val="00EC1265"/>
  </w:style>
  <w:style w:type="paragraph" w:customStyle="1" w:styleId="12660">
    <w:name w:val="12660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resultaddressaddress">
    <w:name w:val="result__address__address"/>
    <w:uiPriority w:val="99"/>
    <w:rsid w:val="00EC1265"/>
  </w:style>
  <w:style w:type="character" w:customStyle="1" w:styleId="resultaddresstel">
    <w:name w:val="result__address__tel"/>
    <w:uiPriority w:val="99"/>
    <w:rsid w:val="00EC1265"/>
  </w:style>
  <w:style w:type="paragraph" w:customStyle="1" w:styleId="formattexttopleveltext">
    <w:name w:val="formattexttopleveltext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match">
    <w:name w:val="match"/>
    <w:uiPriority w:val="99"/>
    <w:rsid w:val="00EC1265"/>
  </w:style>
  <w:style w:type="paragraph" w:customStyle="1" w:styleId="headertexttopleveltextcentertext0">
    <w:name w:val="headertexttopleveltextcentertext0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Heading">
    <w:name w:val="Heading"/>
    <w:uiPriority w:val="99"/>
    <w:rsid w:val="00EC126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formattexttopleveltext0">
    <w:name w:val="formattext topleveltext"/>
    <w:basedOn w:val="a"/>
    <w:uiPriority w:val="99"/>
    <w:rsid w:val="00EC1265"/>
    <w:pPr>
      <w:spacing w:before="100" w:beforeAutospacing="1" w:after="100" w:afterAutospacing="1"/>
    </w:pPr>
  </w:style>
  <w:style w:type="paragraph" w:customStyle="1" w:styleId="FORMATTEXT0">
    <w:name w:val=".FORMATTEXT"/>
    <w:uiPriority w:val="99"/>
    <w:rsid w:val="00EC126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EC1265"/>
    <w:pPr>
      <w:spacing w:before="100" w:beforeAutospacing="1" w:after="100" w:afterAutospacing="1"/>
    </w:pPr>
  </w:style>
  <w:style w:type="character" w:customStyle="1" w:styleId="block-info-serpleft">
    <w:name w:val="block-info-serp__left"/>
    <w:uiPriority w:val="99"/>
    <w:rsid w:val="00EC1265"/>
  </w:style>
  <w:style w:type="character" w:customStyle="1" w:styleId="FontStyle44">
    <w:name w:val="Font Style44"/>
    <w:uiPriority w:val="99"/>
    <w:rsid w:val="00EC1265"/>
    <w:rPr>
      <w:rFonts w:ascii="Times New Roman" w:hAnsi="Times New Roman"/>
      <w:sz w:val="26"/>
    </w:rPr>
  </w:style>
  <w:style w:type="character" w:customStyle="1" w:styleId="block-info-serphidden">
    <w:name w:val="block-info-serp__hidden"/>
    <w:uiPriority w:val="99"/>
    <w:rsid w:val="00EC1265"/>
  </w:style>
  <w:style w:type="paragraph" w:customStyle="1" w:styleId="Style13">
    <w:name w:val="Style13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jc w:val="center"/>
    </w:pPr>
  </w:style>
  <w:style w:type="paragraph" w:customStyle="1" w:styleId="Style31">
    <w:name w:val="Style31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ind w:hanging="403"/>
      <w:jc w:val="both"/>
    </w:pPr>
  </w:style>
  <w:style w:type="paragraph" w:customStyle="1" w:styleId="Style7">
    <w:name w:val="Style7"/>
    <w:basedOn w:val="a"/>
    <w:uiPriority w:val="99"/>
    <w:rsid w:val="00EC1265"/>
    <w:pPr>
      <w:widowControl w:val="0"/>
      <w:autoSpaceDE w:val="0"/>
      <w:autoSpaceDN w:val="0"/>
      <w:adjustRightInd w:val="0"/>
      <w:spacing w:line="360" w:lineRule="exact"/>
      <w:ind w:firstLine="725"/>
      <w:jc w:val="both"/>
    </w:pPr>
  </w:style>
  <w:style w:type="paragraph" w:customStyle="1" w:styleId="Style23">
    <w:name w:val="Style23"/>
    <w:basedOn w:val="a"/>
    <w:uiPriority w:val="99"/>
    <w:rsid w:val="00EC1265"/>
    <w:pPr>
      <w:widowControl w:val="0"/>
      <w:autoSpaceDE w:val="0"/>
      <w:autoSpaceDN w:val="0"/>
      <w:adjustRightInd w:val="0"/>
      <w:jc w:val="both"/>
    </w:pPr>
  </w:style>
  <w:style w:type="paragraph" w:customStyle="1" w:styleId="Style30">
    <w:name w:val="Style30"/>
    <w:basedOn w:val="a"/>
    <w:uiPriority w:val="99"/>
    <w:rsid w:val="00EC1265"/>
    <w:pPr>
      <w:widowControl w:val="0"/>
      <w:autoSpaceDE w:val="0"/>
      <w:autoSpaceDN w:val="0"/>
      <w:adjustRightInd w:val="0"/>
      <w:spacing w:line="240" w:lineRule="exact"/>
      <w:ind w:hanging="629"/>
    </w:pPr>
  </w:style>
  <w:style w:type="paragraph" w:styleId="af6">
    <w:name w:val="Body Text Indent"/>
    <w:basedOn w:val="a"/>
    <w:link w:val="af7"/>
    <w:uiPriority w:val="99"/>
    <w:rsid w:val="00EC1265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locked/>
    <w:rsid w:val="00CE5BD4"/>
    <w:rPr>
      <w:rFonts w:cs="Times New Roman"/>
      <w:sz w:val="24"/>
    </w:rPr>
  </w:style>
  <w:style w:type="paragraph" w:customStyle="1" w:styleId="Style6">
    <w:name w:val="Style6"/>
    <w:basedOn w:val="a"/>
    <w:uiPriority w:val="99"/>
    <w:rsid w:val="00EC1265"/>
    <w:pPr>
      <w:widowControl w:val="0"/>
      <w:autoSpaceDE w:val="0"/>
      <w:autoSpaceDN w:val="0"/>
      <w:adjustRightInd w:val="0"/>
      <w:spacing w:line="360" w:lineRule="exact"/>
      <w:ind w:firstLine="720"/>
      <w:jc w:val="both"/>
    </w:pPr>
  </w:style>
  <w:style w:type="paragraph" w:customStyle="1" w:styleId="Style4">
    <w:name w:val="Style4"/>
    <w:basedOn w:val="a"/>
    <w:uiPriority w:val="99"/>
    <w:rsid w:val="00EC1265"/>
    <w:pPr>
      <w:widowControl w:val="0"/>
      <w:autoSpaceDE w:val="0"/>
      <w:autoSpaceDN w:val="0"/>
      <w:adjustRightInd w:val="0"/>
      <w:jc w:val="both"/>
    </w:pPr>
  </w:style>
  <w:style w:type="character" w:customStyle="1" w:styleId="FontStyle107">
    <w:name w:val="Font Style107"/>
    <w:uiPriority w:val="99"/>
    <w:rsid w:val="00EC1265"/>
    <w:rPr>
      <w:rFonts w:ascii="Times New Roman" w:hAnsi="Times New Roman"/>
      <w:sz w:val="26"/>
    </w:rPr>
  </w:style>
  <w:style w:type="character" w:customStyle="1" w:styleId="FontStyle110">
    <w:name w:val="Font Style110"/>
    <w:uiPriority w:val="99"/>
    <w:rsid w:val="00EC1265"/>
    <w:rPr>
      <w:rFonts w:ascii="Times New Roman" w:hAnsi="Times New Roman"/>
      <w:sz w:val="26"/>
    </w:rPr>
  </w:style>
  <w:style w:type="character" w:customStyle="1" w:styleId="js-resultaddress">
    <w:name w:val="js-result__address"/>
    <w:uiPriority w:val="99"/>
    <w:rsid w:val="00EC1265"/>
  </w:style>
  <w:style w:type="character" w:customStyle="1" w:styleId="map-popuptitle">
    <w:name w:val="map-popup__title"/>
    <w:uiPriority w:val="99"/>
    <w:rsid w:val="00EC1265"/>
  </w:style>
  <w:style w:type="character" w:customStyle="1" w:styleId="map-popuptitle-suffix">
    <w:name w:val="map-popup__title-suffix"/>
    <w:uiPriority w:val="99"/>
    <w:rsid w:val="00EC1265"/>
  </w:style>
  <w:style w:type="paragraph" w:styleId="af8">
    <w:name w:val="Balloon Text"/>
    <w:basedOn w:val="a"/>
    <w:link w:val="af9"/>
    <w:uiPriority w:val="99"/>
    <w:semiHidden/>
    <w:rsid w:val="00B1395D"/>
    <w:rPr>
      <w:sz w:val="2"/>
      <w:szCs w:val="2"/>
    </w:rPr>
  </w:style>
  <w:style w:type="character" w:customStyle="1" w:styleId="af9">
    <w:name w:val="Текст выноски Знак"/>
    <w:basedOn w:val="a0"/>
    <w:link w:val="af8"/>
    <w:uiPriority w:val="99"/>
    <w:semiHidden/>
    <w:locked/>
    <w:rsid w:val="00CE5BD4"/>
    <w:rPr>
      <w:rFonts w:cs="Times New Roman"/>
      <w:sz w:val="2"/>
    </w:rPr>
  </w:style>
  <w:style w:type="paragraph" w:customStyle="1" w:styleId="11">
    <w:name w:val="Без интервала1"/>
    <w:uiPriority w:val="99"/>
    <w:rsid w:val="00A25AF4"/>
    <w:pPr>
      <w:spacing w:line="276" w:lineRule="auto"/>
      <w:ind w:firstLine="567"/>
      <w:jc w:val="both"/>
    </w:pPr>
    <w:rPr>
      <w:sz w:val="28"/>
      <w:szCs w:val="28"/>
      <w:lang w:eastAsia="en-US"/>
    </w:rPr>
  </w:style>
  <w:style w:type="paragraph" w:styleId="afa">
    <w:name w:val="List Paragraph"/>
    <w:basedOn w:val="a"/>
    <w:uiPriority w:val="34"/>
    <w:qFormat/>
    <w:rsid w:val="00A749C7"/>
    <w:pPr>
      <w:ind w:left="720"/>
      <w:contextualSpacing/>
    </w:pPr>
  </w:style>
  <w:style w:type="paragraph" w:customStyle="1" w:styleId="Standard">
    <w:name w:val="Standard"/>
    <w:rsid w:val="0073695C"/>
    <w:pPr>
      <w:suppressAutoHyphens/>
    </w:pPr>
    <w:rPr>
      <w:rFonts w:ascii="Arial" w:hAnsi="Arial" w:cs="Arial"/>
      <w:kern w:val="2"/>
      <w:sz w:val="28"/>
      <w:szCs w:val="28"/>
      <w:lang w:eastAsia="hi-IN" w:bidi="hi-IN"/>
    </w:rPr>
  </w:style>
  <w:style w:type="numbering" w:customStyle="1" w:styleId="12">
    <w:name w:val="Нет списка1"/>
    <w:next w:val="a2"/>
    <w:uiPriority w:val="99"/>
    <w:semiHidden/>
    <w:unhideWhenUsed/>
    <w:rsid w:val="00D24DEF"/>
  </w:style>
  <w:style w:type="paragraph" w:customStyle="1" w:styleId="ConsPlusCell">
    <w:name w:val="ConsPlusCell"/>
    <w:uiPriority w:val="99"/>
    <w:rsid w:val="00D24DE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D24DEF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rsid w:val="00D24DEF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D24DEF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1">
    <w:name w:val="ConsPlusJurTerm1"/>
    <w:uiPriority w:val="99"/>
    <w:rsid w:val="00D24DEF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D24DE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D24DE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7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2852&amp;dst=593" TargetMode="External"/><Relationship Id="rId18" Type="http://schemas.openxmlformats.org/officeDocument/2006/relationships/hyperlink" Target="https://login.consultant.ru/link/?req=doc&amp;base=LAW&amp;n=512852&amp;dst=652" TargetMode="External"/><Relationship Id="rId26" Type="http://schemas.openxmlformats.org/officeDocument/2006/relationships/hyperlink" Target="https://login.consultant.ru/link/?req=doc&amp;base=LAW&amp;n=512852&amp;dst=593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27256&amp;dst=100138" TargetMode="External"/><Relationship Id="rId34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2852&amp;dst=287" TargetMode="External"/><Relationship Id="rId17" Type="http://schemas.openxmlformats.org/officeDocument/2006/relationships/hyperlink" Target="https://login.consultant.ru/link/?req=doc&amp;base=LAW&amp;n=512852&amp;dst=619" TargetMode="External"/><Relationship Id="rId25" Type="http://schemas.openxmlformats.org/officeDocument/2006/relationships/hyperlink" Target="https://login.consultant.ru/link/?req=doc&amp;base=LAW&amp;n=512852&amp;dst=287" TargetMode="External"/><Relationship Id="rId33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2852&amp;dst=100260" TargetMode="External"/><Relationship Id="rId20" Type="http://schemas.openxmlformats.org/officeDocument/2006/relationships/hyperlink" Target="https://login.consultant.ru/link/?req=doc&amp;base=LAW&amp;n=427256" TargetMode="External"/><Relationship Id="rId29" Type="http://schemas.openxmlformats.org/officeDocument/2006/relationships/hyperlink" Target="https://login.consultant.ru/link/?req=doc&amp;base=LAW&amp;n=512852&amp;dst=10026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27256&amp;dst=100077" TargetMode="External"/><Relationship Id="rId24" Type="http://schemas.openxmlformats.org/officeDocument/2006/relationships/hyperlink" Target="https://login.consultant.ru/link/?req=doc&amp;base=LAW&amp;n=427256&amp;dst=100138" TargetMode="External"/><Relationship Id="rId32" Type="http://schemas.openxmlformats.org/officeDocument/2006/relationships/hyperlink" Target="https://login.consultant.ru/link/?req=doc&amp;base=LAW&amp;n=512852&amp;dst=660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2852&amp;dst=615" TargetMode="External"/><Relationship Id="rId23" Type="http://schemas.openxmlformats.org/officeDocument/2006/relationships/hyperlink" Target="https://login.consultant.ru/link/?req=doc&amp;base=LAW&amp;n=427256&amp;dst=100138" TargetMode="External"/><Relationship Id="rId28" Type="http://schemas.openxmlformats.org/officeDocument/2006/relationships/hyperlink" Target="https://login.consultant.ru/link/?req=doc&amp;base=LAW&amp;n=512852&amp;dst=615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login.consultant.ru/link/?req=doc&amp;base=LAW&amp;n=512852&amp;dst=660" TargetMode="External"/><Relationship Id="rId31" Type="http://schemas.openxmlformats.org/officeDocument/2006/relationships/hyperlink" Target="https://login.consultant.ru/link/?req=doc&amp;base=LAW&amp;n=512852&amp;dst=652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512852&amp;dst=100255" TargetMode="External"/><Relationship Id="rId22" Type="http://schemas.openxmlformats.org/officeDocument/2006/relationships/hyperlink" Target="https://login.consultant.ru/link/?req=doc&amp;base=LAW&amp;n=427256&amp;dst=100138" TargetMode="External"/><Relationship Id="rId27" Type="http://schemas.openxmlformats.org/officeDocument/2006/relationships/hyperlink" Target="https://login.consultant.ru/link/?req=doc&amp;base=LAW&amp;n=512852&amp;dst=100255" TargetMode="External"/><Relationship Id="rId30" Type="http://schemas.openxmlformats.org/officeDocument/2006/relationships/hyperlink" Target="https://login.consultant.ru/link/?req=doc&amp;base=LAW&amp;n=512852&amp;dst=619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CC109-FCE4-4013-B64C-861C420D0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19</Pages>
  <Words>6643</Words>
  <Characters>37869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work</Company>
  <LinksUpToDate>false</LinksUpToDate>
  <CharactersWithSpaces>44424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fedotova_iv</dc:creator>
  <cp:lastModifiedBy>Ольга Алексеевна</cp:lastModifiedBy>
  <cp:revision>34</cp:revision>
  <cp:lastPrinted>2026-06-08T10:41:00Z</cp:lastPrinted>
  <dcterms:created xsi:type="dcterms:W3CDTF">2026-05-18T04:22:00Z</dcterms:created>
  <dcterms:modified xsi:type="dcterms:W3CDTF">2026-08-04T07:21:00Z</dcterms:modified>
</cp:coreProperties>
</file>